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81B73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06B1FF38" w14:textId="77777777" w:rsidR="0007412C" w:rsidRDefault="0007412C" w:rsidP="0007412C">
      <w:pPr>
        <w:keepNext/>
        <w:keepLines/>
        <w:ind w:right="-357"/>
        <w:rPr>
          <w:b/>
        </w:rPr>
      </w:pPr>
    </w:p>
    <w:p w14:paraId="7598C54E" w14:textId="77777777" w:rsidR="0007412C" w:rsidRDefault="0007412C" w:rsidP="0007412C">
      <w:pPr>
        <w:keepNext/>
        <w:keepLines/>
        <w:ind w:right="-357"/>
        <w:rPr>
          <w:b/>
        </w:rPr>
      </w:pPr>
    </w:p>
    <w:p w14:paraId="00D649DC" w14:textId="77777777" w:rsidR="0007412C" w:rsidRDefault="0007412C" w:rsidP="0007412C">
      <w:pPr>
        <w:keepNext/>
        <w:keepLines/>
        <w:ind w:right="-357"/>
        <w:rPr>
          <w:b/>
        </w:rPr>
      </w:pPr>
    </w:p>
    <w:p w14:paraId="37DC2E9A" w14:textId="77777777" w:rsidR="0007412C" w:rsidRDefault="0007412C" w:rsidP="0007412C">
      <w:pPr>
        <w:keepNext/>
        <w:keepLines/>
        <w:ind w:right="-357"/>
        <w:rPr>
          <w:b/>
        </w:rPr>
      </w:pPr>
    </w:p>
    <w:p w14:paraId="14F48DD6" w14:textId="77777777" w:rsidR="0007412C" w:rsidRDefault="0007412C" w:rsidP="0007412C">
      <w:pPr>
        <w:keepNext/>
        <w:keepLines/>
        <w:ind w:right="-357"/>
        <w:rPr>
          <w:b/>
        </w:rPr>
      </w:pPr>
    </w:p>
    <w:p w14:paraId="04F1F90D" w14:textId="77777777" w:rsidR="0007412C" w:rsidRDefault="0007412C" w:rsidP="0007412C">
      <w:pPr>
        <w:keepNext/>
        <w:keepLines/>
        <w:ind w:right="-357"/>
        <w:rPr>
          <w:b/>
        </w:rPr>
      </w:pPr>
    </w:p>
    <w:p w14:paraId="51EC24F0" w14:textId="77777777" w:rsidR="0007412C" w:rsidRDefault="0007412C" w:rsidP="0007412C">
      <w:pPr>
        <w:keepNext/>
        <w:keepLines/>
        <w:ind w:right="-357"/>
        <w:rPr>
          <w:b/>
        </w:rPr>
      </w:pPr>
    </w:p>
    <w:p w14:paraId="6B51F462" w14:textId="77777777" w:rsidR="0007412C" w:rsidRDefault="0007412C" w:rsidP="0007412C">
      <w:pPr>
        <w:keepNext/>
        <w:keepLines/>
        <w:ind w:right="-357"/>
        <w:rPr>
          <w:b/>
        </w:rPr>
      </w:pPr>
    </w:p>
    <w:p w14:paraId="421954B4" w14:textId="77777777" w:rsidR="0007412C" w:rsidRDefault="0007412C" w:rsidP="0007412C">
      <w:pPr>
        <w:keepNext/>
        <w:keepLines/>
        <w:ind w:right="-357"/>
        <w:rPr>
          <w:b/>
        </w:rPr>
      </w:pPr>
    </w:p>
    <w:p w14:paraId="60D35607" w14:textId="77777777" w:rsidR="0007412C" w:rsidRDefault="0007412C" w:rsidP="0007412C">
      <w:pPr>
        <w:keepNext/>
        <w:keepLines/>
        <w:ind w:right="-357"/>
        <w:rPr>
          <w:b/>
        </w:rPr>
      </w:pPr>
    </w:p>
    <w:p w14:paraId="2698462D" w14:textId="77777777" w:rsidR="0007412C" w:rsidRDefault="0007412C" w:rsidP="0007412C">
      <w:pPr>
        <w:keepNext/>
        <w:keepLines/>
        <w:ind w:right="-357"/>
        <w:rPr>
          <w:b/>
        </w:rPr>
      </w:pPr>
    </w:p>
    <w:p w14:paraId="3AC8FAF3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4B500482" w14:textId="77777777" w:rsidR="0007412C" w:rsidRDefault="0007412C" w:rsidP="0007412C">
      <w:pPr>
        <w:jc w:val="center"/>
      </w:pPr>
    </w:p>
    <w:p w14:paraId="57C9CCF6" w14:textId="77777777" w:rsidR="0007412C" w:rsidRDefault="0007412C" w:rsidP="0007412C">
      <w:pPr>
        <w:jc w:val="center"/>
      </w:pPr>
    </w:p>
    <w:p w14:paraId="73C8DC1F" w14:textId="77777777" w:rsidR="0007412C" w:rsidRDefault="0007412C" w:rsidP="0007412C">
      <w:pPr>
        <w:jc w:val="center"/>
      </w:pPr>
    </w:p>
    <w:p w14:paraId="7BB17A88" w14:textId="77777777" w:rsidR="0007412C" w:rsidRDefault="0007412C" w:rsidP="0007412C">
      <w:pPr>
        <w:jc w:val="center"/>
      </w:pPr>
    </w:p>
    <w:p w14:paraId="62B6BB8D" w14:textId="77777777" w:rsidR="0007412C" w:rsidRDefault="0007412C" w:rsidP="0007412C">
      <w:pPr>
        <w:jc w:val="center"/>
      </w:pPr>
    </w:p>
    <w:p w14:paraId="498291A7" w14:textId="1314CDC5" w:rsidR="003E7440" w:rsidRPr="00DC6778" w:rsidRDefault="00A301F5" w:rsidP="003E7440">
      <w:pPr>
        <w:jc w:val="center"/>
      </w:pPr>
      <w:r w:rsidRPr="00E314CD">
        <w:t xml:space="preserve">СХЕМА ТЕПЛОСНАБЖЕНИЯ </w:t>
      </w:r>
      <w:r>
        <w:t>(АКТУАЛИЗИРОВАННАЯ СХЕМА ТЕПЛОСНАБЖЕНИЯ</w:t>
      </w:r>
      <w:r w:rsidR="00556EA6" w:rsidRPr="00556EA6">
        <w:t xml:space="preserve"> </w:t>
      </w:r>
      <w:r w:rsidR="00556EA6">
        <w:t>НА 2025 ГОД</w:t>
      </w:r>
      <w:r>
        <w:t xml:space="preserve">) </w:t>
      </w:r>
      <w:r w:rsidR="00F37932">
        <w:t>ПОДЫМАХИНСКОГО СЕЛЬСКОГО ПОСЕЛЕНИЯ</w:t>
      </w:r>
      <w:r>
        <w:t xml:space="preserve"> УСТЬ-КУТСКОГО МУНИЦИПАЛЬНОГО РАЙОНА ИРКУТСКОЙ ОБЛАСТИ</w:t>
      </w:r>
      <w:r w:rsidRPr="00E314CD">
        <w:t xml:space="preserve">  ДО </w:t>
      </w:r>
      <w:r w:rsidR="00F37932">
        <w:t>2034</w:t>
      </w:r>
      <w:r w:rsidRPr="00E314CD">
        <w:t xml:space="preserve"> ГОДА</w:t>
      </w:r>
    </w:p>
    <w:p w14:paraId="25843D08" w14:textId="77777777" w:rsidR="0007412C" w:rsidRPr="00DC6778" w:rsidRDefault="0007412C" w:rsidP="0007412C"/>
    <w:p w14:paraId="5D263272" w14:textId="77777777" w:rsidR="0007412C" w:rsidRDefault="00166B17" w:rsidP="005A03D5">
      <w:pPr>
        <w:jc w:val="both"/>
      </w:pPr>
      <w:r w:rsidRPr="00166B17">
        <w:t xml:space="preserve">Глава </w:t>
      </w:r>
      <w:r w:rsidR="00A92967" w:rsidRPr="00A92967">
        <w:t>10. Перспективные топливные балансы</w:t>
      </w:r>
    </w:p>
    <w:p w14:paraId="1D6A37C0" w14:textId="77777777" w:rsidR="0007412C" w:rsidRDefault="0007412C" w:rsidP="0007412C"/>
    <w:p w14:paraId="0EE98FA7" w14:textId="77777777" w:rsidR="0007412C" w:rsidRDefault="0007412C" w:rsidP="0007412C"/>
    <w:p w14:paraId="3138B769" w14:textId="77777777" w:rsidR="0007412C" w:rsidRDefault="0007412C" w:rsidP="0007412C"/>
    <w:p w14:paraId="67E10465" w14:textId="77777777" w:rsidR="0007412C" w:rsidRDefault="0007412C" w:rsidP="0007412C"/>
    <w:p w14:paraId="3E727AF2" w14:textId="77777777" w:rsidR="0007412C" w:rsidRDefault="0007412C" w:rsidP="0007412C"/>
    <w:p w14:paraId="48E3711A" w14:textId="77777777" w:rsidR="0007412C" w:rsidRDefault="0007412C" w:rsidP="0007412C"/>
    <w:p w14:paraId="5876CE75" w14:textId="77777777" w:rsidR="0007412C" w:rsidRDefault="0007412C" w:rsidP="0007412C"/>
    <w:p w14:paraId="60DB3A70" w14:textId="77777777" w:rsidR="0007412C" w:rsidRDefault="0007412C" w:rsidP="0007412C"/>
    <w:p w14:paraId="555DD605" w14:textId="77777777" w:rsidR="0007412C" w:rsidRDefault="0007412C" w:rsidP="0007412C"/>
    <w:p w14:paraId="0BE856E9" w14:textId="77777777" w:rsidR="0007412C" w:rsidRDefault="0007412C" w:rsidP="0007412C"/>
    <w:p w14:paraId="6B5ADAFE" w14:textId="77777777" w:rsidR="0007412C" w:rsidRDefault="0007412C" w:rsidP="0007412C"/>
    <w:p w14:paraId="179044E0" w14:textId="77777777" w:rsidR="0007412C" w:rsidRDefault="0007412C" w:rsidP="0007412C"/>
    <w:p w14:paraId="14AF0FEE" w14:textId="77777777" w:rsidR="0007412C" w:rsidRDefault="0007412C" w:rsidP="0007412C"/>
    <w:p w14:paraId="1B02ED0A" w14:textId="77777777" w:rsidR="0007412C" w:rsidRDefault="0007412C" w:rsidP="0007412C"/>
    <w:p w14:paraId="5A4C485C" w14:textId="77777777" w:rsidR="0007412C" w:rsidRDefault="0007412C" w:rsidP="0007412C"/>
    <w:p w14:paraId="3B80E650" w14:textId="77777777" w:rsidR="0007412C" w:rsidRDefault="0007412C" w:rsidP="0007412C"/>
    <w:p w14:paraId="5B104C53" w14:textId="77777777" w:rsidR="0007412C" w:rsidRPr="00DC6778" w:rsidRDefault="0007412C" w:rsidP="0007412C"/>
    <w:p w14:paraId="1B4CEE03" w14:textId="77777777" w:rsidR="0007412C" w:rsidRPr="00DC6778" w:rsidRDefault="0007412C" w:rsidP="0007412C"/>
    <w:p w14:paraId="7153A51B" w14:textId="77777777" w:rsidR="0007412C" w:rsidRPr="00DC6778" w:rsidRDefault="0007412C" w:rsidP="0007412C"/>
    <w:p w14:paraId="30F1E99B" w14:textId="77777777" w:rsidR="0007412C" w:rsidRPr="00DC6778" w:rsidRDefault="0007412C" w:rsidP="0007412C"/>
    <w:p w14:paraId="4B9BAF42" w14:textId="77777777" w:rsidR="0007412C" w:rsidRPr="00DC6778" w:rsidRDefault="0007412C" w:rsidP="0007412C"/>
    <w:p w14:paraId="2E9F498D" w14:textId="77777777" w:rsidR="0007412C" w:rsidRPr="00DC6778" w:rsidRDefault="0007412C" w:rsidP="0007412C"/>
    <w:p w14:paraId="2FD56025" w14:textId="77777777" w:rsidR="0007412C" w:rsidRPr="00DC6778" w:rsidRDefault="0007412C" w:rsidP="0007412C"/>
    <w:p w14:paraId="27D62E94" w14:textId="77777777" w:rsidR="0007412C" w:rsidRPr="00DC6778" w:rsidRDefault="0007412C" w:rsidP="0007412C"/>
    <w:p w14:paraId="5EC5B403" w14:textId="77777777" w:rsidR="0007412C" w:rsidRPr="00DC6778" w:rsidRDefault="0007412C" w:rsidP="0007412C"/>
    <w:p w14:paraId="6197C588" w14:textId="77777777" w:rsidR="0007412C" w:rsidRPr="00DC6778" w:rsidRDefault="0007412C" w:rsidP="0007412C"/>
    <w:p w14:paraId="5AB274B9" w14:textId="7D993CCD" w:rsidR="00A60320" w:rsidRPr="00E314CD" w:rsidRDefault="00F37932" w:rsidP="00A60320">
      <w:pPr>
        <w:jc w:val="center"/>
      </w:pPr>
      <w:bookmarkStart w:id="2" w:name="_Hlk130896096"/>
      <w:bookmarkEnd w:id="0"/>
      <w:bookmarkEnd w:id="1"/>
      <w:r w:rsidRPr="00F37932">
        <w:t>с. Подымахино, 2024</w:t>
      </w:r>
    </w:p>
    <w:bookmarkEnd w:id="2"/>
    <w:p w14:paraId="10C3EDAD" w14:textId="77777777" w:rsidR="00E2109F" w:rsidRPr="00FD6FD3" w:rsidRDefault="00E2109F" w:rsidP="00FD6FD3">
      <w:pPr>
        <w:keepNext/>
        <w:keepLines/>
        <w:jc w:val="center"/>
        <w:rPr>
          <w:b/>
        </w:rPr>
      </w:pPr>
      <w:r w:rsidRPr="00FD6FD3">
        <w:rPr>
          <w:b/>
        </w:rPr>
        <w:lastRenderedPageBreak/>
        <w:t>Содержание</w:t>
      </w:r>
    </w:p>
    <w:p w14:paraId="4781C802" w14:textId="77777777" w:rsidR="00E2109F" w:rsidRPr="00FD6FD3" w:rsidRDefault="00E2109F" w:rsidP="00FD6FD3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58E2DD7A" w14:textId="36682BC3" w:rsidR="004B3E82" w:rsidRPr="00FD6FD3" w:rsidRDefault="004A5649" w:rsidP="00FD6FD3">
      <w:pPr>
        <w:pStyle w:val="11"/>
        <w:spacing w:line="240" w:lineRule="auto"/>
        <w:rPr>
          <w:rStyle w:val="a6"/>
          <w:sz w:val="24"/>
          <w:szCs w:val="24"/>
        </w:rPr>
      </w:pPr>
      <w:r w:rsidRPr="00FD6FD3">
        <w:rPr>
          <w:rStyle w:val="a6"/>
          <w:sz w:val="24"/>
          <w:szCs w:val="24"/>
        </w:rPr>
        <w:fldChar w:fldCharType="begin"/>
      </w:r>
      <w:r w:rsidRPr="00FD6FD3">
        <w:rPr>
          <w:rStyle w:val="a6"/>
          <w:sz w:val="24"/>
          <w:szCs w:val="24"/>
        </w:rPr>
        <w:instrText xml:space="preserve"> TOC \o "1-3" \h \z \u </w:instrText>
      </w:r>
      <w:r w:rsidRPr="00FD6FD3">
        <w:rPr>
          <w:rStyle w:val="a6"/>
          <w:sz w:val="24"/>
          <w:szCs w:val="24"/>
        </w:rPr>
        <w:fldChar w:fldCharType="separate"/>
      </w:r>
      <w:hyperlink w:anchor="_Toc99895783" w:history="1">
        <w:r w:rsidR="004B3E82" w:rsidRPr="00FD6FD3">
          <w:rPr>
            <w:rStyle w:val="a6"/>
            <w:sz w:val="24"/>
            <w:szCs w:val="24"/>
          </w:rPr>
          <w:t>1. Общие положения.</w:t>
        </w:r>
        <w:r w:rsidR="004B3E82" w:rsidRPr="00FD6FD3">
          <w:rPr>
            <w:rStyle w:val="a6"/>
            <w:webHidden/>
            <w:sz w:val="24"/>
            <w:szCs w:val="24"/>
          </w:rPr>
          <w:tab/>
        </w:r>
        <w:r w:rsidR="004B3E82" w:rsidRPr="00FD6FD3">
          <w:rPr>
            <w:rStyle w:val="a6"/>
            <w:webHidden/>
            <w:sz w:val="24"/>
            <w:szCs w:val="24"/>
          </w:rPr>
          <w:fldChar w:fldCharType="begin"/>
        </w:r>
        <w:r w:rsidR="004B3E82" w:rsidRPr="00FD6FD3">
          <w:rPr>
            <w:rStyle w:val="a6"/>
            <w:webHidden/>
            <w:sz w:val="24"/>
            <w:szCs w:val="24"/>
          </w:rPr>
          <w:instrText xml:space="preserve"> PAGEREF _Toc99895783 \h </w:instrText>
        </w:r>
        <w:r w:rsidR="004B3E82" w:rsidRPr="00FD6FD3">
          <w:rPr>
            <w:rStyle w:val="a6"/>
            <w:webHidden/>
            <w:sz w:val="24"/>
            <w:szCs w:val="24"/>
          </w:rPr>
        </w:r>
        <w:r w:rsidR="004B3E82" w:rsidRPr="00FD6FD3">
          <w:rPr>
            <w:rStyle w:val="a6"/>
            <w:webHidden/>
            <w:sz w:val="24"/>
            <w:szCs w:val="24"/>
          </w:rPr>
          <w:fldChar w:fldCharType="separate"/>
        </w:r>
        <w:r w:rsidR="00D42493">
          <w:rPr>
            <w:rStyle w:val="a6"/>
            <w:webHidden/>
            <w:sz w:val="24"/>
            <w:szCs w:val="24"/>
          </w:rPr>
          <w:t>3</w:t>
        </w:r>
        <w:r w:rsidR="004B3E82" w:rsidRPr="00FD6FD3">
          <w:rPr>
            <w:rStyle w:val="a6"/>
            <w:webHidden/>
            <w:sz w:val="24"/>
            <w:szCs w:val="24"/>
          </w:rPr>
          <w:fldChar w:fldCharType="end"/>
        </w:r>
      </w:hyperlink>
    </w:p>
    <w:p w14:paraId="1257689D" w14:textId="3AC009D5" w:rsidR="004B3E82" w:rsidRPr="00FD6FD3" w:rsidRDefault="007E6CFE" w:rsidP="00FD6FD3">
      <w:pPr>
        <w:pStyle w:val="11"/>
        <w:spacing w:line="240" w:lineRule="auto"/>
        <w:rPr>
          <w:rStyle w:val="a6"/>
          <w:sz w:val="24"/>
          <w:szCs w:val="24"/>
        </w:rPr>
      </w:pPr>
      <w:hyperlink w:anchor="_Toc99895784" w:history="1">
        <w:r w:rsidR="004B3E82" w:rsidRPr="00FD6FD3">
          <w:rPr>
            <w:rStyle w:val="a6"/>
            <w:sz w:val="24"/>
            <w:szCs w:val="24"/>
          </w:rPr>
          <w:t>2.</w:t>
        </w:r>
        <w:r w:rsidR="004B3E82" w:rsidRPr="00FD6FD3">
          <w:rPr>
            <w:rStyle w:val="a6"/>
            <w:sz w:val="24"/>
            <w:szCs w:val="24"/>
          </w:rPr>
          <w:tab/>
          <w:t xml:space="preserve">Перспективные максимальные часовые и годовые расходы основного вида топлива, необходимого для обеспечения нормативного функционирования </w:t>
        </w:r>
        <w:r w:rsidR="00400D0A">
          <w:rPr>
            <w:rStyle w:val="a6"/>
            <w:sz w:val="24"/>
            <w:szCs w:val="24"/>
          </w:rPr>
          <w:t>источника</w:t>
        </w:r>
        <w:r w:rsidR="004B3E82" w:rsidRPr="00FD6FD3">
          <w:rPr>
            <w:rStyle w:val="a6"/>
            <w:sz w:val="24"/>
            <w:szCs w:val="24"/>
          </w:rPr>
          <w:t xml:space="preserve"> тепловой энергии на территории поселения, муниципального </w:t>
        </w:r>
        <w:r w:rsidR="00472B11">
          <w:rPr>
            <w:rStyle w:val="a6"/>
            <w:sz w:val="24"/>
            <w:szCs w:val="24"/>
          </w:rPr>
          <w:t>образования</w:t>
        </w:r>
        <w:r w:rsidR="004B3E82" w:rsidRPr="00FD6FD3">
          <w:rPr>
            <w:rStyle w:val="a6"/>
            <w:sz w:val="24"/>
            <w:szCs w:val="24"/>
          </w:rPr>
          <w:t>.</w:t>
        </w:r>
        <w:r w:rsidR="004B3E82" w:rsidRPr="00FD6FD3">
          <w:rPr>
            <w:rStyle w:val="a6"/>
            <w:webHidden/>
            <w:sz w:val="24"/>
            <w:szCs w:val="24"/>
          </w:rPr>
          <w:tab/>
        </w:r>
        <w:r w:rsidR="004B3E82" w:rsidRPr="00FD6FD3">
          <w:rPr>
            <w:rStyle w:val="a6"/>
            <w:webHidden/>
            <w:sz w:val="24"/>
            <w:szCs w:val="24"/>
          </w:rPr>
          <w:fldChar w:fldCharType="begin"/>
        </w:r>
        <w:r w:rsidR="004B3E82" w:rsidRPr="00FD6FD3">
          <w:rPr>
            <w:rStyle w:val="a6"/>
            <w:webHidden/>
            <w:sz w:val="24"/>
            <w:szCs w:val="24"/>
          </w:rPr>
          <w:instrText xml:space="preserve"> PAGEREF _Toc99895784 \h </w:instrText>
        </w:r>
        <w:r w:rsidR="004B3E82" w:rsidRPr="00FD6FD3">
          <w:rPr>
            <w:rStyle w:val="a6"/>
            <w:webHidden/>
            <w:sz w:val="24"/>
            <w:szCs w:val="24"/>
          </w:rPr>
        </w:r>
        <w:r w:rsidR="004B3E82" w:rsidRPr="00FD6FD3">
          <w:rPr>
            <w:rStyle w:val="a6"/>
            <w:webHidden/>
            <w:sz w:val="24"/>
            <w:szCs w:val="24"/>
          </w:rPr>
          <w:fldChar w:fldCharType="separate"/>
        </w:r>
        <w:r w:rsidR="00D42493">
          <w:rPr>
            <w:rStyle w:val="a6"/>
            <w:webHidden/>
            <w:sz w:val="24"/>
            <w:szCs w:val="24"/>
          </w:rPr>
          <w:t>3</w:t>
        </w:r>
        <w:r w:rsidR="004B3E82" w:rsidRPr="00FD6FD3">
          <w:rPr>
            <w:rStyle w:val="a6"/>
            <w:webHidden/>
            <w:sz w:val="24"/>
            <w:szCs w:val="24"/>
          </w:rPr>
          <w:fldChar w:fldCharType="end"/>
        </w:r>
      </w:hyperlink>
    </w:p>
    <w:p w14:paraId="3E5519F7" w14:textId="3B22F034" w:rsidR="004B3E82" w:rsidRPr="00FD6FD3" w:rsidRDefault="007E6CFE" w:rsidP="00FD6FD3">
      <w:pPr>
        <w:pStyle w:val="11"/>
        <w:spacing w:line="240" w:lineRule="auto"/>
        <w:rPr>
          <w:rStyle w:val="a6"/>
          <w:sz w:val="24"/>
          <w:szCs w:val="24"/>
        </w:rPr>
      </w:pPr>
      <w:hyperlink w:anchor="_Toc99895785" w:history="1">
        <w:r w:rsidR="004B3E82" w:rsidRPr="00FD6FD3">
          <w:rPr>
            <w:rStyle w:val="a6"/>
            <w:sz w:val="24"/>
            <w:szCs w:val="24"/>
          </w:rPr>
          <w:t>3.Нормативные запасы топлива.</w:t>
        </w:r>
        <w:bookmarkStart w:id="3" w:name="_GoBack"/>
        <w:bookmarkEnd w:id="3"/>
        <w:r w:rsidR="004B3E82" w:rsidRPr="00FD6FD3">
          <w:rPr>
            <w:rStyle w:val="a6"/>
            <w:webHidden/>
            <w:sz w:val="24"/>
            <w:szCs w:val="24"/>
          </w:rPr>
          <w:tab/>
        </w:r>
        <w:r w:rsidR="004B3E82" w:rsidRPr="00FD6FD3">
          <w:rPr>
            <w:rStyle w:val="a6"/>
            <w:webHidden/>
            <w:sz w:val="24"/>
            <w:szCs w:val="24"/>
          </w:rPr>
          <w:fldChar w:fldCharType="begin"/>
        </w:r>
        <w:r w:rsidR="004B3E82" w:rsidRPr="00FD6FD3">
          <w:rPr>
            <w:rStyle w:val="a6"/>
            <w:webHidden/>
            <w:sz w:val="24"/>
            <w:szCs w:val="24"/>
          </w:rPr>
          <w:instrText xml:space="preserve"> PAGEREF _Toc99895785 \h </w:instrText>
        </w:r>
        <w:r w:rsidR="004B3E82" w:rsidRPr="00FD6FD3">
          <w:rPr>
            <w:rStyle w:val="a6"/>
            <w:webHidden/>
            <w:sz w:val="24"/>
            <w:szCs w:val="24"/>
          </w:rPr>
        </w:r>
        <w:r w:rsidR="004B3E82" w:rsidRPr="00FD6FD3">
          <w:rPr>
            <w:rStyle w:val="a6"/>
            <w:webHidden/>
            <w:sz w:val="24"/>
            <w:szCs w:val="24"/>
          </w:rPr>
          <w:fldChar w:fldCharType="separate"/>
        </w:r>
        <w:r w:rsidR="00D42493">
          <w:rPr>
            <w:rStyle w:val="a6"/>
            <w:webHidden/>
            <w:sz w:val="24"/>
            <w:szCs w:val="24"/>
          </w:rPr>
          <w:t>7</w:t>
        </w:r>
        <w:r w:rsidR="004B3E82" w:rsidRPr="00FD6FD3">
          <w:rPr>
            <w:rStyle w:val="a6"/>
            <w:webHidden/>
            <w:sz w:val="24"/>
            <w:szCs w:val="24"/>
          </w:rPr>
          <w:fldChar w:fldCharType="end"/>
        </w:r>
      </w:hyperlink>
    </w:p>
    <w:p w14:paraId="61D1E4C8" w14:textId="3BCF715D" w:rsidR="004B3E82" w:rsidRPr="00FD6FD3" w:rsidRDefault="007E6CFE" w:rsidP="00FD6FD3">
      <w:pPr>
        <w:pStyle w:val="11"/>
        <w:spacing w:line="240" w:lineRule="auto"/>
        <w:rPr>
          <w:rStyle w:val="a6"/>
          <w:sz w:val="24"/>
          <w:szCs w:val="24"/>
        </w:rPr>
      </w:pPr>
      <w:hyperlink w:anchor="_Toc99895786" w:history="1">
        <w:r w:rsidR="004B3E82" w:rsidRPr="00FD6FD3">
          <w:rPr>
            <w:rStyle w:val="a6"/>
            <w:sz w:val="24"/>
            <w:szCs w:val="24"/>
          </w:rPr>
          <w:t>4.</w:t>
        </w:r>
        <w:r w:rsidR="004B3E82" w:rsidRPr="00FD6FD3">
          <w:rPr>
            <w:rStyle w:val="a6"/>
            <w:sz w:val="24"/>
            <w:szCs w:val="24"/>
          </w:rPr>
          <w:tab/>
          <w:t xml:space="preserve">Виды топлива, потребляемого источником тепловой энергии, в том числе с использованием возобновляемых </w:t>
        </w:r>
        <w:r w:rsidR="00400D0A">
          <w:rPr>
            <w:rStyle w:val="a6"/>
            <w:sz w:val="24"/>
            <w:szCs w:val="24"/>
          </w:rPr>
          <w:t>источника</w:t>
        </w:r>
        <w:r w:rsidR="004B3E82" w:rsidRPr="00FD6FD3">
          <w:rPr>
            <w:rStyle w:val="a6"/>
            <w:sz w:val="24"/>
            <w:szCs w:val="24"/>
          </w:rPr>
          <w:t xml:space="preserve"> энергии и местных видов топлива.</w:t>
        </w:r>
        <w:r w:rsidR="004B3E82" w:rsidRPr="00FD6FD3">
          <w:rPr>
            <w:webHidden/>
            <w:sz w:val="24"/>
            <w:szCs w:val="24"/>
          </w:rPr>
          <w:t xml:space="preserve"> </w:t>
        </w:r>
        <w:r w:rsidR="004B3E82" w:rsidRPr="00FD6FD3">
          <w:rPr>
            <w:rStyle w:val="a6"/>
            <w:webHidden/>
            <w:sz w:val="24"/>
            <w:szCs w:val="24"/>
          </w:rPr>
          <w:tab/>
        </w:r>
        <w:r w:rsidR="004B3E82" w:rsidRPr="00FD6FD3">
          <w:rPr>
            <w:rStyle w:val="a6"/>
            <w:webHidden/>
            <w:sz w:val="24"/>
            <w:szCs w:val="24"/>
          </w:rPr>
          <w:fldChar w:fldCharType="begin"/>
        </w:r>
        <w:r w:rsidR="004B3E82" w:rsidRPr="00FD6FD3">
          <w:rPr>
            <w:rStyle w:val="a6"/>
            <w:webHidden/>
            <w:sz w:val="24"/>
            <w:szCs w:val="24"/>
          </w:rPr>
          <w:instrText xml:space="preserve"> PAGEREF _Toc99895786 \h </w:instrText>
        </w:r>
        <w:r w:rsidR="004B3E82" w:rsidRPr="00FD6FD3">
          <w:rPr>
            <w:rStyle w:val="a6"/>
            <w:webHidden/>
            <w:sz w:val="24"/>
            <w:szCs w:val="24"/>
          </w:rPr>
        </w:r>
        <w:r w:rsidR="004B3E82" w:rsidRPr="00FD6FD3">
          <w:rPr>
            <w:rStyle w:val="a6"/>
            <w:webHidden/>
            <w:sz w:val="24"/>
            <w:szCs w:val="24"/>
          </w:rPr>
          <w:fldChar w:fldCharType="separate"/>
        </w:r>
        <w:r w:rsidR="00D42493">
          <w:rPr>
            <w:rStyle w:val="a6"/>
            <w:webHidden/>
            <w:sz w:val="24"/>
            <w:szCs w:val="24"/>
          </w:rPr>
          <w:t>9</w:t>
        </w:r>
        <w:r w:rsidR="004B3E82" w:rsidRPr="00FD6FD3">
          <w:rPr>
            <w:rStyle w:val="a6"/>
            <w:webHidden/>
            <w:sz w:val="24"/>
            <w:szCs w:val="24"/>
          </w:rPr>
          <w:fldChar w:fldCharType="end"/>
        </w:r>
      </w:hyperlink>
    </w:p>
    <w:p w14:paraId="4C42B482" w14:textId="77777777" w:rsidR="004A5649" w:rsidRPr="00FD6FD3" w:rsidRDefault="004A5649" w:rsidP="00FD6FD3">
      <w:pPr>
        <w:pStyle w:val="11"/>
        <w:spacing w:line="240" w:lineRule="auto"/>
        <w:rPr>
          <w:sz w:val="24"/>
          <w:szCs w:val="24"/>
        </w:rPr>
      </w:pPr>
      <w:r w:rsidRPr="00FD6FD3">
        <w:rPr>
          <w:rStyle w:val="a6"/>
          <w:sz w:val="24"/>
          <w:szCs w:val="24"/>
        </w:rPr>
        <w:fldChar w:fldCharType="end"/>
      </w:r>
    </w:p>
    <w:p w14:paraId="3613AFA0" w14:textId="77777777" w:rsidR="00554ED4" w:rsidRPr="00FD6FD3" w:rsidRDefault="00941871" w:rsidP="00FD6FD3">
      <w:pPr>
        <w:pStyle w:val="1"/>
        <w:spacing w:line="240" w:lineRule="auto"/>
        <w:rPr>
          <w:sz w:val="24"/>
          <w:szCs w:val="24"/>
        </w:rPr>
      </w:pPr>
      <w:r w:rsidRPr="00FD6FD3">
        <w:rPr>
          <w:sz w:val="24"/>
          <w:szCs w:val="24"/>
        </w:rPr>
        <w:br w:type="page"/>
      </w:r>
      <w:bookmarkStart w:id="4" w:name="_Toc356394911"/>
    </w:p>
    <w:p w14:paraId="2C456325" w14:textId="77777777" w:rsidR="00605474" w:rsidRPr="00FD6FD3" w:rsidRDefault="00605474" w:rsidP="00FD6FD3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5" w:name="_Toc99895783"/>
      <w:bookmarkEnd w:id="4"/>
      <w:r w:rsidRPr="00FD6FD3">
        <w:rPr>
          <w:sz w:val="24"/>
          <w:szCs w:val="24"/>
          <w:lang w:val="ru-RU"/>
        </w:rPr>
        <w:t>1. Общие положения.</w:t>
      </w:r>
      <w:bookmarkEnd w:id="5"/>
    </w:p>
    <w:p w14:paraId="7CF949FF" w14:textId="77777777" w:rsidR="00340A50" w:rsidRPr="00FD6FD3" w:rsidRDefault="00340A50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0298A763" w14:textId="13AA106F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 xml:space="preserve">Подробное описание мероприятий, направленных на модернизацию системы теплоснабжения, приводится в документе «Схема теплоснабжения </w:t>
      </w:r>
      <w:r w:rsidR="00F37932">
        <w:rPr>
          <w:color w:val="000000"/>
          <w:sz w:val="24"/>
          <w:szCs w:val="24"/>
          <w:lang w:bidi="ru-RU"/>
        </w:rPr>
        <w:t>Подымахинского сельского поселения</w:t>
      </w:r>
      <w:r w:rsidRPr="00FD6FD3">
        <w:rPr>
          <w:color w:val="000000"/>
          <w:sz w:val="24"/>
          <w:szCs w:val="24"/>
          <w:lang w:bidi="ru-RU"/>
        </w:rPr>
        <w:t>. Обосновывающие материалы. Глава 5. Мастер-план развития систем теплоснабжения».</w:t>
      </w:r>
    </w:p>
    <w:p w14:paraId="355A3C3C" w14:textId="77777777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Для расчета выработки тепловой энергии, потребления топлива на источниках тепловой энергии были приняты следующие условия:</w:t>
      </w:r>
    </w:p>
    <w:p w14:paraId="61C59746" w14:textId="401260C3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•</w:t>
      </w:r>
      <w:r w:rsidRPr="00FD6FD3">
        <w:rPr>
          <w:color w:val="000000"/>
          <w:sz w:val="24"/>
          <w:szCs w:val="24"/>
          <w:lang w:bidi="ru-RU"/>
        </w:rPr>
        <w:tab/>
        <w:t xml:space="preserve">для расчета перспективного отпуска и выработки тепловой энергии принимались значения перспективного потребления тепловой энергии в зоне действия рассматриваемых </w:t>
      </w:r>
      <w:r w:rsidR="00400D0A">
        <w:rPr>
          <w:color w:val="000000"/>
          <w:sz w:val="24"/>
          <w:szCs w:val="24"/>
          <w:lang w:bidi="ru-RU"/>
        </w:rPr>
        <w:t>источников</w:t>
      </w:r>
      <w:r w:rsidRPr="00FD6FD3">
        <w:rPr>
          <w:color w:val="000000"/>
          <w:sz w:val="24"/>
          <w:szCs w:val="24"/>
          <w:lang w:bidi="ru-RU"/>
        </w:rPr>
        <w:t xml:space="preserve"> тепловой энергии, приведенные в документе «Схема теплоснабжения </w:t>
      </w:r>
      <w:r w:rsidR="00F37932">
        <w:rPr>
          <w:color w:val="000000"/>
          <w:sz w:val="24"/>
          <w:szCs w:val="24"/>
          <w:lang w:bidi="ru-RU"/>
        </w:rPr>
        <w:t>Подымахинского сельского поселения</w:t>
      </w:r>
      <w:r w:rsidRPr="00FD6FD3">
        <w:rPr>
          <w:color w:val="000000"/>
          <w:sz w:val="24"/>
          <w:szCs w:val="24"/>
          <w:lang w:bidi="ru-RU"/>
        </w:rPr>
        <w:t>. Обосновывающие материалы. Глава 2. Существующее и перспективное потребление тепловой энергии на цели теплоснабжения»;</w:t>
      </w:r>
    </w:p>
    <w:p w14:paraId="7449423A" w14:textId="2DA26CE3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•</w:t>
      </w:r>
      <w:r w:rsidRPr="00FD6FD3">
        <w:rPr>
          <w:color w:val="000000"/>
          <w:sz w:val="24"/>
          <w:szCs w:val="24"/>
          <w:lang w:bidi="ru-RU"/>
        </w:rPr>
        <w:tab/>
        <w:t xml:space="preserve">перспективные значения потерь тепловой энергии в тепловых сетях и затрат тепла на собственные нужды </w:t>
      </w:r>
      <w:r w:rsidR="00400D0A">
        <w:rPr>
          <w:color w:val="000000"/>
          <w:sz w:val="24"/>
          <w:szCs w:val="24"/>
          <w:lang w:bidi="ru-RU"/>
        </w:rPr>
        <w:t>источника</w:t>
      </w:r>
      <w:r w:rsidRPr="00FD6FD3">
        <w:rPr>
          <w:color w:val="000000"/>
          <w:sz w:val="24"/>
          <w:szCs w:val="24"/>
          <w:lang w:bidi="ru-RU"/>
        </w:rPr>
        <w:t xml:space="preserve"> тепловой энергии принимались с учетом существующих значений этих показателей по материалам тарифных дел, а также с учетом реализации предложенных мероприятий по реконструкции и новому строительству </w:t>
      </w:r>
      <w:r w:rsidR="00400D0A">
        <w:rPr>
          <w:color w:val="000000"/>
          <w:sz w:val="24"/>
          <w:szCs w:val="24"/>
          <w:lang w:bidi="ru-RU"/>
        </w:rPr>
        <w:t>источника</w:t>
      </w:r>
      <w:r w:rsidRPr="00FD6FD3">
        <w:rPr>
          <w:color w:val="000000"/>
          <w:sz w:val="24"/>
          <w:szCs w:val="24"/>
          <w:lang w:bidi="ru-RU"/>
        </w:rPr>
        <w:t xml:space="preserve"> тепловой энергии, тепловых сетей и теплосетевых объектов;</w:t>
      </w:r>
    </w:p>
    <w:p w14:paraId="397E9731" w14:textId="5FABEA6F" w:rsidR="00A92967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•</w:t>
      </w:r>
      <w:r w:rsidRPr="00FD6FD3">
        <w:rPr>
          <w:color w:val="000000"/>
          <w:sz w:val="24"/>
          <w:szCs w:val="24"/>
          <w:lang w:bidi="ru-RU"/>
        </w:rPr>
        <w:tab/>
        <w:t>перспективный удельный расход условного топлива (далее по тексту - УРУТ) на выработку тепловой энергии на существующем оборудовании принимался в соответствии со значением этого показателя, принятого в материалах тарифных дел и по данным теплоснабжающ</w:t>
      </w:r>
      <w:r w:rsidR="00400D0A">
        <w:rPr>
          <w:color w:val="000000"/>
          <w:sz w:val="24"/>
          <w:szCs w:val="24"/>
          <w:lang w:bidi="ru-RU"/>
        </w:rPr>
        <w:t>ей</w:t>
      </w:r>
      <w:r w:rsidRPr="00FD6FD3">
        <w:rPr>
          <w:color w:val="000000"/>
          <w:sz w:val="24"/>
          <w:szCs w:val="24"/>
          <w:lang w:bidi="ru-RU"/>
        </w:rPr>
        <w:t xml:space="preserve"> предприяти</w:t>
      </w:r>
      <w:r w:rsidR="00400D0A">
        <w:rPr>
          <w:color w:val="000000"/>
          <w:sz w:val="24"/>
          <w:szCs w:val="24"/>
          <w:lang w:bidi="ru-RU"/>
        </w:rPr>
        <w:t>я</w:t>
      </w:r>
      <w:r w:rsidRPr="00FD6FD3">
        <w:rPr>
          <w:color w:val="000000"/>
          <w:sz w:val="24"/>
          <w:szCs w:val="24"/>
          <w:lang w:bidi="ru-RU"/>
        </w:rPr>
        <w:t>.</w:t>
      </w:r>
    </w:p>
    <w:p w14:paraId="6FA49685" w14:textId="2A281D58" w:rsidR="004050A7" w:rsidRPr="00FD6FD3" w:rsidRDefault="004050A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В период с 2022 по 202</w:t>
      </w:r>
      <w:r w:rsidR="009E2946">
        <w:rPr>
          <w:color w:val="000000"/>
          <w:sz w:val="24"/>
          <w:szCs w:val="24"/>
          <w:lang w:bidi="ru-RU"/>
        </w:rPr>
        <w:t>4</w:t>
      </w:r>
      <w:r>
        <w:rPr>
          <w:color w:val="000000"/>
          <w:sz w:val="24"/>
          <w:szCs w:val="24"/>
          <w:lang w:bidi="ru-RU"/>
        </w:rPr>
        <w:t xml:space="preserve"> год структура топливного баланса не изменилась. </w:t>
      </w:r>
    </w:p>
    <w:p w14:paraId="487B10D6" w14:textId="77777777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3441BA02" w14:textId="3EA15EB0" w:rsidR="00A92967" w:rsidRPr="00FD6FD3" w:rsidRDefault="00A92967" w:rsidP="00FD6FD3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6" w:name="_Toc99895784"/>
      <w:r w:rsidRPr="00FD6FD3">
        <w:rPr>
          <w:sz w:val="24"/>
          <w:szCs w:val="24"/>
          <w:lang w:val="ru-RU"/>
        </w:rPr>
        <w:t>2.</w:t>
      </w:r>
      <w:r w:rsidRPr="00FD6FD3">
        <w:rPr>
          <w:sz w:val="24"/>
          <w:szCs w:val="24"/>
          <w:lang w:val="ru-RU"/>
        </w:rPr>
        <w:tab/>
        <w:t xml:space="preserve">Перспективные максимальные часовые и годовые расходы основного вида топлива, необходимого для обеспечения нормативного функционирования </w:t>
      </w:r>
      <w:r w:rsidR="00400D0A">
        <w:rPr>
          <w:sz w:val="24"/>
          <w:szCs w:val="24"/>
          <w:lang w:val="ru-RU"/>
        </w:rPr>
        <w:t>источника</w:t>
      </w:r>
      <w:r w:rsidRPr="00FD6FD3">
        <w:rPr>
          <w:sz w:val="24"/>
          <w:szCs w:val="24"/>
          <w:lang w:val="ru-RU"/>
        </w:rPr>
        <w:t xml:space="preserve"> тепловой энергии на территории поселения, муниципального </w:t>
      </w:r>
      <w:r w:rsidR="00472B11">
        <w:rPr>
          <w:sz w:val="24"/>
          <w:szCs w:val="24"/>
          <w:lang w:val="ru-RU"/>
        </w:rPr>
        <w:t>образования</w:t>
      </w:r>
      <w:r w:rsidRPr="00FD6FD3">
        <w:rPr>
          <w:sz w:val="24"/>
          <w:szCs w:val="24"/>
          <w:lang w:val="ru-RU"/>
        </w:rPr>
        <w:t>.</w:t>
      </w:r>
      <w:bookmarkEnd w:id="6"/>
    </w:p>
    <w:p w14:paraId="5889B784" w14:textId="77777777" w:rsidR="00A92967" w:rsidRPr="00FD6FD3" w:rsidRDefault="00A92967" w:rsidP="00FD6FD3">
      <w:pPr>
        <w:rPr>
          <w:lang w:eastAsia="x-none"/>
        </w:rPr>
      </w:pPr>
    </w:p>
    <w:p w14:paraId="36522629" w14:textId="23327E3C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 xml:space="preserve">В качестве основного топлива используется </w:t>
      </w:r>
      <w:r w:rsidR="009E2946">
        <w:rPr>
          <w:color w:val="000000"/>
          <w:sz w:val="24"/>
          <w:szCs w:val="24"/>
          <w:lang w:bidi="ru-RU"/>
        </w:rPr>
        <w:t>у</w:t>
      </w:r>
      <w:r w:rsidR="009E2946" w:rsidRPr="009E2946">
        <w:rPr>
          <w:color w:val="000000"/>
          <w:sz w:val="24"/>
          <w:szCs w:val="24"/>
          <w:lang w:bidi="ru-RU"/>
        </w:rPr>
        <w:t>голь  необогащенный рассортированный марки Б (бурый) группы 3Б (бурый рядовой), Переясловского угольного месторождения (Красноярский край)</w:t>
      </w:r>
      <w:r w:rsidRPr="00FD6FD3">
        <w:rPr>
          <w:color w:val="000000"/>
          <w:sz w:val="24"/>
          <w:szCs w:val="24"/>
          <w:lang w:bidi="ru-RU"/>
        </w:rPr>
        <w:t>.</w:t>
      </w:r>
    </w:p>
    <w:p w14:paraId="088EB942" w14:textId="2F646E5B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В рамках реализации разрабатываемого варианта схемы теплоснабжения для обеспечения существующих и прогнозных тепловых нагрузок в зон</w:t>
      </w:r>
      <w:r w:rsidR="00A301F5">
        <w:rPr>
          <w:color w:val="000000"/>
          <w:sz w:val="24"/>
          <w:szCs w:val="24"/>
          <w:lang w:bidi="ru-RU"/>
        </w:rPr>
        <w:t>е</w:t>
      </w:r>
      <w:r w:rsidRPr="00FD6FD3">
        <w:rPr>
          <w:color w:val="000000"/>
          <w:sz w:val="24"/>
          <w:szCs w:val="24"/>
          <w:lang w:bidi="ru-RU"/>
        </w:rPr>
        <w:t xml:space="preserve"> действия </w:t>
      </w:r>
      <w:r w:rsidR="00A301F5">
        <w:rPr>
          <w:color w:val="000000"/>
          <w:sz w:val="24"/>
          <w:szCs w:val="24"/>
          <w:lang w:bidi="ru-RU"/>
        </w:rPr>
        <w:t>котельной</w:t>
      </w:r>
      <w:r w:rsidRPr="00FD6FD3">
        <w:rPr>
          <w:color w:val="000000"/>
          <w:sz w:val="24"/>
          <w:szCs w:val="24"/>
          <w:lang w:bidi="ru-RU"/>
        </w:rPr>
        <w:t>, а также в зонах массовой жилой и общественно-деловой застройки, граничащих с зонами действия существующ</w:t>
      </w:r>
      <w:r w:rsidR="00400D0A">
        <w:rPr>
          <w:color w:val="000000"/>
          <w:sz w:val="24"/>
          <w:szCs w:val="24"/>
          <w:lang w:bidi="ru-RU"/>
        </w:rPr>
        <w:t>его</w:t>
      </w:r>
      <w:r w:rsidRPr="00FD6FD3">
        <w:rPr>
          <w:color w:val="000000"/>
          <w:sz w:val="24"/>
          <w:szCs w:val="24"/>
          <w:lang w:bidi="ru-RU"/>
        </w:rPr>
        <w:t xml:space="preserve"> </w:t>
      </w:r>
      <w:r w:rsidR="00400D0A">
        <w:rPr>
          <w:color w:val="000000"/>
          <w:sz w:val="24"/>
          <w:szCs w:val="24"/>
          <w:lang w:bidi="ru-RU"/>
        </w:rPr>
        <w:t>источника</w:t>
      </w:r>
      <w:r w:rsidRPr="00FD6FD3">
        <w:rPr>
          <w:color w:val="000000"/>
          <w:sz w:val="24"/>
          <w:szCs w:val="24"/>
          <w:lang w:bidi="ru-RU"/>
        </w:rPr>
        <w:t>, предполагается реализовать мероприятия по реконструкции и модернизации существующ</w:t>
      </w:r>
      <w:r w:rsidR="00400D0A">
        <w:rPr>
          <w:color w:val="000000"/>
          <w:sz w:val="24"/>
          <w:szCs w:val="24"/>
          <w:lang w:bidi="ru-RU"/>
        </w:rPr>
        <w:t>его</w:t>
      </w:r>
      <w:r w:rsidRPr="00FD6FD3">
        <w:rPr>
          <w:color w:val="000000"/>
          <w:sz w:val="24"/>
          <w:szCs w:val="24"/>
          <w:lang w:bidi="ru-RU"/>
        </w:rPr>
        <w:t xml:space="preserve"> </w:t>
      </w:r>
      <w:r w:rsidR="00400D0A">
        <w:rPr>
          <w:color w:val="000000"/>
          <w:sz w:val="24"/>
          <w:szCs w:val="24"/>
          <w:lang w:bidi="ru-RU"/>
        </w:rPr>
        <w:t>источника</w:t>
      </w:r>
      <w:r w:rsidRPr="00FD6FD3">
        <w:rPr>
          <w:color w:val="000000"/>
          <w:sz w:val="24"/>
          <w:szCs w:val="24"/>
          <w:lang w:bidi="ru-RU"/>
        </w:rPr>
        <w:t xml:space="preserve"> тепловой энергии (ремонт котельного оборудования).</w:t>
      </w:r>
    </w:p>
    <w:p w14:paraId="6665BB97" w14:textId="77777777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Указанные мероприятия вместе с изменением присоединенной тепловой нагрузки оказывают наиболее существенное влияние на динамику перспективного потребления топлива.</w:t>
      </w:r>
    </w:p>
    <w:p w14:paraId="67DA8CE9" w14:textId="37DBC9B6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 xml:space="preserve">Более подробно данные проекты, состав генерирующего оборудования, его перспективные режимы работ, рассмотрены в документе «Схема теплоснабжения </w:t>
      </w:r>
      <w:r w:rsidR="00F37932">
        <w:rPr>
          <w:color w:val="000000"/>
          <w:sz w:val="24"/>
          <w:szCs w:val="24"/>
          <w:lang w:bidi="ru-RU"/>
        </w:rPr>
        <w:t>Подымахинского сельского поселения</w:t>
      </w:r>
      <w:r w:rsidRPr="00FD6FD3">
        <w:rPr>
          <w:color w:val="000000"/>
          <w:sz w:val="24"/>
          <w:szCs w:val="24"/>
          <w:lang w:bidi="ru-RU"/>
        </w:rPr>
        <w:t>. Обосновывающие материалы. Глава 5. Мастер-план развития систем теплоснабжения».</w:t>
      </w:r>
    </w:p>
    <w:p w14:paraId="465CA68D" w14:textId="77777777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Сведения о величине удельных расходов условного топлива (УРУТ) на выработку тепловой энергии и сведения о величине перспективных максимальных часовых расходов основного топлива приведены в таблице 1.</w:t>
      </w:r>
    </w:p>
    <w:p w14:paraId="6B6E5C3E" w14:textId="2D9D457A" w:rsidR="002A5A76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2A5A76" w:rsidRPr="00FD6FD3" w:rsidSect="009E2946">
          <w:footerReference w:type="even" r:id="rId8"/>
          <w:footerReference w:type="default" r:id="rId9"/>
          <w:pgSz w:w="11909" w:h="16840"/>
          <w:pgMar w:top="1276" w:right="851" w:bottom="993" w:left="1276" w:header="0" w:footer="510" w:gutter="0"/>
          <w:cols w:space="720"/>
          <w:noEndnote/>
          <w:titlePg/>
          <w:docGrid w:linePitch="360"/>
        </w:sectPr>
      </w:pPr>
      <w:r w:rsidRPr="00FD6FD3">
        <w:rPr>
          <w:color w:val="000000"/>
          <w:sz w:val="24"/>
          <w:szCs w:val="24"/>
          <w:lang w:bidi="ru-RU"/>
        </w:rPr>
        <w:t>В таблице 2 представлены прогнозные значения выработки тепловой энергии, затрат тепла на собственные нужды, объемов отпуска тепловой энергии в сети, потерь в тепловых сетях, полезного отпуска тепловой энергии котельн</w:t>
      </w:r>
      <w:r w:rsidR="00400D0A">
        <w:rPr>
          <w:color w:val="000000"/>
          <w:sz w:val="24"/>
          <w:szCs w:val="24"/>
          <w:lang w:bidi="ru-RU"/>
        </w:rPr>
        <w:t>ой</w:t>
      </w:r>
      <w:r w:rsidRPr="00FD6FD3">
        <w:rPr>
          <w:color w:val="000000"/>
          <w:sz w:val="24"/>
          <w:szCs w:val="24"/>
          <w:lang w:bidi="ru-RU"/>
        </w:rPr>
        <w:t xml:space="preserve"> муниципального </w:t>
      </w:r>
      <w:r w:rsidR="00472B11">
        <w:rPr>
          <w:color w:val="000000"/>
          <w:sz w:val="24"/>
          <w:szCs w:val="24"/>
          <w:lang w:bidi="ru-RU"/>
        </w:rPr>
        <w:t>образования</w:t>
      </w:r>
      <w:r w:rsidRPr="00FD6FD3">
        <w:rPr>
          <w:color w:val="000000"/>
          <w:sz w:val="24"/>
          <w:szCs w:val="24"/>
          <w:lang w:bidi="ru-RU"/>
        </w:rPr>
        <w:t>, а также прогнозные значения годовых расходов основного топлива на источник</w:t>
      </w:r>
      <w:r w:rsidR="00400D0A">
        <w:rPr>
          <w:color w:val="000000"/>
          <w:sz w:val="24"/>
          <w:szCs w:val="24"/>
          <w:lang w:bidi="ru-RU"/>
        </w:rPr>
        <w:t>е</w:t>
      </w:r>
      <w:r w:rsidRPr="00FD6FD3">
        <w:rPr>
          <w:color w:val="000000"/>
          <w:sz w:val="24"/>
          <w:szCs w:val="24"/>
          <w:lang w:bidi="ru-RU"/>
        </w:rPr>
        <w:t xml:space="preserve"> муниципального </w:t>
      </w:r>
      <w:r w:rsidR="00472B11">
        <w:rPr>
          <w:color w:val="000000"/>
          <w:sz w:val="24"/>
          <w:szCs w:val="24"/>
          <w:lang w:bidi="ru-RU"/>
        </w:rPr>
        <w:t>образования</w:t>
      </w:r>
      <w:r w:rsidRPr="00FD6FD3">
        <w:rPr>
          <w:color w:val="000000"/>
          <w:sz w:val="24"/>
          <w:szCs w:val="24"/>
          <w:lang w:bidi="ru-RU"/>
        </w:rPr>
        <w:t xml:space="preserve">. </w:t>
      </w:r>
    </w:p>
    <w:p w14:paraId="03D59B62" w14:textId="77777777" w:rsidR="002A5A76" w:rsidRPr="00FD6FD3" w:rsidRDefault="002A5A76" w:rsidP="00FD6FD3">
      <w:pPr>
        <w:pStyle w:val="2d"/>
        <w:numPr>
          <w:ilvl w:val="0"/>
          <w:numId w:val="18"/>
        </w:numPr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34B69E99" w14:textId="46D04A7A" w:rsidR="002A5A76" w:rsidRDefault="002A5A76" w:rsidP="00FD6FD3">
      <w:pPr>
        <w:pStyle w:val="2d"/>
        <w:spacing w:line="240" w:lineRule="auto"/>
        <w:ind w:firstLine="709"/>
        <w:rPr>
          <w:sz w:val="24"/>
          <w:szCs w:val="24"/>
        </w:rPr>
      </w:pPr>
      <w:r w:rsidRPr="00FD6FD3">
        <w:rPr>
          <w:sz w:val="24"/>
          <w:szCs w:val="24"/>
        </w:rPr>
        <w:t>Максимальный часовой расход топлива на котельн</w:t>
      </w:r>
      <w:r w:rsidR="00A301F5">
        <w:rPr>
          <w:sz w:val="24"/>
          <w:szCs w:val="24"/>
        </w:rPr>
        <w:t>ой</w:t>
      </w:r>
      <w:r w:rsidRPr="00FD6FD3">
        <w:rPr>
          <w:sz w:val="24"/>
          <w:szCs w:val="24"/>
        </w:rPr>
        <w:t xml:space="preserve"> муниципального </w:t>
      </w:r>
      <w:r w:rsidR="00472B11">
        <w:rPr>
          <w:sz w:val="24"/>
          <w:szCs w:val="24"/>
        </w:rPr>
        <w:t>образования</w:t>
      </w:r>
    </w:p>
    <w:p w14:paraId="5CEF1C90" w14:textId="77777777" w:rsidR="00FD6FD3" w:rsidRPr="00FD6FD3" w:rsidRDefault="00FD6FD3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477" w:type="dxa"/>
        <w:tblInd w:w="-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3794"/>
        <w:gridCol w:w="1466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21"/>
        <w:gridCol w:w="804"/>
      </w:tblGrid>
      <w:tr w:rsidR="0043555B" w:rsidRPr="0018561C" w14:paraId="4B358D32" w14:textId="77777777" w:rsidTr="00D42493">
        <w:trPr>
          <w:trHeight w:val="340"/>
          <w:tblHeader/>
        </w:trPr>
        <w:tc>
          <w:tcPr>
            <w:tcW w:w="4346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59BF85D" w14:textId="77777777" w:rsidR="0043555B" w:rsidRPr="0018561C" w:rsidRDefault="0043555B" w:rsidP="009E2946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18561C">
              <w:rPr>
                <w:b/>
                <w:bCs/>
                <w:color w:val="000000"/>
                <w:szCs w:val="18"/>
              </w:rPr>
              <w:t>Параметры</w:t>
            </w:r>
          </w:p>
        </w:tc>
        <w:tc>
          <w:tcPr>
            <w:tcW w:w="1466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B93FE65" w14:textId="77777777" w:rsidR="0043555B" w:rsidRPr="0018561C" w:rsidRDefault="0043555B" w:rsidP="009E2946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18561C">
              <w:rPr>
                <w:b/>
                <w:bCs/>
                <w:color w:val="000000"/>
                <w:szCs w:val="18"/>
              </w:rPr>
              <w:t>Ед. изм.</w:t>
            </w:r>
          </w:p>
        </w:tc>
        <w:tc>
          <w:tcPr>
            <w:tcW w:w="804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7935722" w14:textId="2F4689C3" w:rsidR="0043555B" w:rsidRPr="0018561C" w:rsidRDefault="0043555B" w:rsidP="009E2946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18561C">
              <w:rPr>
                <w:b/>
                <w:bCs/>
                <w:color w:val="000000"/>
                <w:szCs w:val="18"/>
              </w:rPr>
              <w:t>2023</w:t>
            </w:r>
          </w:p>
        </w:tc>
        <w:tc>
          <w:tcPr>
            <w:tcW w:w="804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A82A983" w14:textId="1BED9613" w:rsidR="0043555B" w:rsidRPr="0018561C" w:rsidRDefault="0043555B" w:rsidP="009E2946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18561C">
              <w:rPr>
                <w:b/>
                <w:bCs/>
                <w:color w:val="000000"/>
                <w:szCs w:val="18"/>
              </w:rPr>
              <w:t>2024</w:t>
            </w:r>
          </w:p>
        </w:tc>
        <w:tc>
          <w:tcPr>
            <w:tcW w:w="804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1ADF197" w14:textId="7DCF1D09" w:rsidR="0043555B" w:rsidRPr="0018561C" w:rsidRDefault="0043555B" w:rsidP="009E2946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18561C">
              <w:rPr>
                <w:b/>
                <w:bCs/>
                <w:color w:val="000000"/>
                <w:szCs w:val="18"/>
              </w:rPr>
              <w:t>2025</w:t>
            </w:r>
          </w:p>
        </w:tc>
        <w:tc>
          <w:tcPr>
            <w:tcW w:w="804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919F004" w14:textId="641EE74A" w:rsidR="0043555B" w:rsidRPr="0018561C" w:rsidRDefault="0043555B" w:rsidP="009E2946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18561C">
              <w:rPr>
                <w:b/>
                <w:bCs/>
                <w:color w:val="000000"/>
                <w:szCs w:val="18"/>
              </w:rPr>
              <w:t>2026</w:t>
            </w:r>
          </w:p>
        </w:tc>
        <w:tc>
          <w:tcPr>
            <w:tcW w:w="804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319B234" w14:textId="4A7389E6" w:rsidR="0043555B" w:rsidRPr="0018561C" w:rsidRDefault="0043555B" w:rsidP="009E2946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18561C">
              <w:rPr>
                <w:b/>
                <w:bCs/>
                <w:color w:val="000000"/>
                <w:szCs w:val="18"/>
              </w:rPr>
              <w:t>2027</w:t>
            </w:r>
          </w:p>
        </w:tc>
        <w:tc>
          <w:tcPr>
            <w:tcW w:w="804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BD64C2F" w14:textId="79F44970" w:rsidR="0043555B" w:rsidRPr="0018561C" w:rsidRDefault="0043555B" w:rsidP="009E2946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18561C">
              <w:rPr>
                <w:b/>
                <w:bCs/>
                <w:color w:val="000000"/>
                <w:szCs w:val="18"/>
              </w:rPr>
              <w:t>2028</w:t>
            </w:r>
          </w:p>
        </w:tc>
        <w:tc>
          <w:tcPr>
            <w:tcW w:w="804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7357202" w14:textId="6FF331B6" w:rsidR="0043555B" w:rsidRPr="0018561C" w:rsidRDefault="0043555B" w:rsidP="009E2946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18561C">
              <w:rPr>
                <w:b/>
                <w:bCs/>
                <w:color w:val="000000"/>
                <w:szCs w:val="18"/>
              </w:rPr>
              <w:t>2029</w:t>
            </w:r>
          </w:p>
        </w:tc>
        <w:tc>
          <w:tcPr>
            <w:tcW w:w="804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8635C6B" w14:textId="714BB8FB" w:rsidR="0043555B" w:rsidRPr="0018561C" w:rsidRDefault="0043555B" w:rsidP="009E2946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18561C">
              <w:rPr>
                <w:b/>
                <w:bCs/>
                <w:color w:val="000000"/>
                <w:szCs w:val="18"/>
              </w:rPr>
              <w:t>2030</w:t>
            </w:r>
          </w:p>
        </w:tc>
        <w:tc>
          <w:tcPr>
            <w:tcW w:w="804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6DD365D" w14:textId="22B94D0E" w:rsidR="0043555B" w:rsidRPr="0018561C" w:rsidRDefault="0043555B" w:rsidP="009E2946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18561C">
              <w:rPr>
                <w:b/>
                <w:bCs/>
                <w:color w:val="000000"/>
                <w:szCs w:val="18"/>
              </w:rPr>
              <w:t>2031</w:t>
            </w:r>
          </w:p>
        </w:tc>
        <w:tc>
          <w:tcPr>
            <w:tcW w:w="804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F7B37D1" w14:textId="011A28BF" w:rsidR="0043555B" w:rsidRPr="0018561C" w:rsidRDefault="0043555B" w:rsidP="0043555B">
            <w:pPr>
              <w:jc w:val="center"/>
              <w:rPr>
                <w:b/>
                <w:bCs/>
                <w:color w:val="000000"/>
                <w:szCs w:val="18"/>
              </w:rPr>
            </w:pPr>
            <w:r>
              <w:rPr>
                <w:b/>
                <w:bCs/>
                <w:color w:val="000000"/>
                <w:szCs w:val="18"/>
              </w:rPr>
              <w:t>2032</w:t>
            </w:r>
          </w:p>
        </w:tc>
        <w:tc>
          <w:tcPr>
            <w:tcW w:w="821" w:type="dxa"/>
            <w:shd w:val="clear" w:color="000000" w:fill="FFFFFF"/>
          </w:tcPr>
          <w:p w14:paraId="00A0C652" w14:textId="7CAE100B" w:rsidR="0043555B" w:rsidRDefault="0043555B" w:rsidP="009E2946">
            <w:pPr>
              <w:jc w:val="center"/>
              <w:rPr>
                <w:b/>
                <w:bCs/>
                <w:color w:val="000000"/>
                <w:szCs w:val="18"/>
              </w:rPr>
            </w:pPr>
            <w:r>
              <w:rPr>
                <w:b/>
                <w:bCs/>
                <w:color w:val="000000"/>
                <w:szCs w:val="18"/>
              </w:rPr>
              <w:t>2033</w:t>
            </w:r>
          </w:p>
        </w:tc>
        <w:tc>
          <w:tcPr>
            <w:tcW w:w="804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519494E" w14:textId="31901C77" w:rsidR="0043555B" w:rsidRPr="0018561C" w:rsidRDefault="0043555B" w:rsidP="009E2946">
            <w:pPr>
              <w:jc w:val="center"/>
              <w:rPr>
                <w:b/>
                <w:bCs/>
                <w:color w:val="000000"/>
                <w:szCs w:val="18"/>
              </w:rPr>
            </w:pPr>
            <w:r>
              <w:rPr>
                <w:b/>
                <w:bCs/>
                <w:color w:val="000000"/>
                <w:szCs w:val="18"/>
              </w:rPr>
              <w:t>2034</w:t>
            </w:r>
          </w:p>
        </w:tc>
      </w:tr>
      <w:tr w:rsidR="0043555B" w:rsidRPr="0018561C" w14:paraId="45E57CF4" w14:textId="77777777" w:rsidTr="00D42493">
        <w:trPr>
          <w:trHeight w:val="340"/>
        </w:trPr>
        <w:tc>
          <w:tcPr>
            <w:tcW w:w="552" w:type="dxa"/>
            <w:shd w:val="clear" w:color="000000" w:fill="FFFFFF"/>
          </w:tcPr>
          <w:p w14:paraId="101A444C" w14:textId="77777777" w:rsidR="0043555B" w:rsidRPr="0018561C" w:rsidRDefault="0043555B" w:rsidP="00400D0A">
            <w:pPr>
              <w:jc w:val="center"/>
              <w:rPr>
                <w:b/>
                <w:color w:val="000000"/>
                <w:szCs w:val="18"/>
              </w:rPr>
            </w:pPr>
          </w:p>
        </w:tc>
        <w:tc>
          <w:tcPr>
            <w:tcW w:w="14925" w:type="dxa"/>
            <w:gridSpan w:val="14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0B2AA363" w14:textId="32E4D709" w:rsidR="0043555B" w:rsidRPr="0018561C" w:rsidRDefault="0043555B" w:rsidP="00400D0A">
            <w:pPr>
              <w:jc w:val="center"/>
              <w:rPr>
                <w:b/>
                <w:color w:val="000000"/>
                <w:szCs w:val="18"/>
              </w:rPr>
            </w:pPr>
            <w:r w:rsidRPr="0018561C">
              <w:rPr>
                <w:b/>
                <w:color w:val="000000"/>
                <w:szCs w:val="18"/>
              </w:rPr>
              <w:t>ООО «</w:t>
            </w:r>
            <w:r>
              <w:rPr>
                <w:b/>
                <w:color w:val="000000"/>
                <w:szCs w:val="18"/>
              </w:rPr>
              <w:t>ТЕПЛОВОДОРЕСУРС</w:t>
            </w:r>
            <w:r w:rsidRPr="0018561C">
              <w:rPr>
                <w:b/>
                <w:color w:val="000000"/>
                <w:szCs w:val="18"/>
              </w:rPr>
              <w:t>»</w:t>
            </w:r>
          </w:p>
        </w:tc>
      </w:tr>
      <w:tr w:rsidR="0043555B" w:rsidRPr="0018561C" w14:paraId="35E6117C" w14:textId="77777777" w:rsidTr="00D42493">
        <w:trPr>
          <w:trHeight w:val="340"/>
        </w:trPr>
        <w:tc>
          <w:tcPr>
            <w:tcW w:w="552" w:type="dxa"/>
            <w:shd w:val="clear" w:color="000000" w:fill="FFFFFF"/>
          </w:tcPr>
          <w:p w14:paraId="4CBB9954" w14:textId="77777777" w:rsidR="0043555B" w:rsidRPr="0018561C" w:rsidRDefault="0043555B" w:rsidP="00400D0A">
            <w:pPr>
              <w:jc w:val="center"/>
              <w:rPr>
                <w:b/>
                <w:color w:val="000000"/>
                <w:szCs w:val="18"/>
              </w:rPr>
            </w:pPr>
          </w:p>
        </w:tc>
        <w:tc>
          <w:tcPr>
            <w:tcW w:w="14925" w:type="dxa"/>
            <w:gridSpan w:val="14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55B0FA06" w14:textId="5ABAD649" w:rsidR="0043555B" w:rsidRPr="0018561C" w:rsidRDefault="0043555B" w:rsidP="00400D0A">
            <w:pPr>
              <w:jc w:val="center"/>
              <w:rPr>
                <w:b/>
                <w:color w:val="000000"/>
                <w:szCs w:val="18"/>
              </w:rPr>
            </w:pPr>
            <w:r w:rsidRPr="0018561C">
              <w:rPr>
                <w:b/>
                <w:color w:val="000000"/>
                <w:szCs w:val="18"/>
              </w:rPr>
              <w:t xml:space="preserve">Муниципальная котельная поселка </w:t>
            </w:r>
            <w:r>
              <w:rPr>
                <w:b/>
                <w:color w:val="000000"/>
                <w:szCs w:val="18"/>
              </w:rPr>
              <w:t>Казарки (улица Молодежная, дом 2А)</w:t>
            </w:r>
          </w:p>
        </w:tc>
      </w:tr>
      <w:tr w:rsidR="0043555B" w:rsidRPr="0018561C" w14:paraId="04B3A345" w14:textId="77777777" w:rsidTr="00D42493">
        <w:trPr>
          <w:trHeight w:val="340"/>
        </w:trPr>
        <w:tc>
          <w:tcPr>
            <w:tcW w:w="4346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639A148" w14:textId="77777777" w:rsidR="0043555B" w:rsidRPr="0018561C" w:rsidRDefault="0043555B" w:rsidP="0043555B">
            <w:pPr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Собственные нужды источника</w:t>
            </w:r>
          </w:p>
        </w:tc>
        <w:tc>
          <w:tcPr>
            <w:tcW w:w="1466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BED1BD2" w14:textId="77777777" w:rsidR="0043555B" w:rsidRPr="0018561C" w:rsidRDefault="0043555B" w:rsidP="0043555B">
            <w:pPr>
              <w:jc w:val="center"/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Гкал/ч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5251513B" w14:textId="79753CA2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4A62DB6" w14:textId="2B9BF2F1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46345A76" w14:textId="2BC4C0DC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617F354F" w14:textId="2221D04A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682D0CBC" w14:textId="6EAEE364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234E7DDD" w14:textId="7D365E9A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53F3A8A" w14:textId="65C8C64F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35B57CE7" w14:textId="7D3E77F7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0E856950" w14:textId="22CBA9FE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2F25C8CD" w14:textId="4EE209C0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0,01</w:t>
            </w:r>
          </w:p>
        </w:tc>
        <w:tc>
          <w:tcPr>
            <w:tcW w:w="821" w:type="dxa"/>
            <w:shd w:val="clear" w:color="000000" w:fill="FFFFFF"/>
            <w:vAlign w:val="center"/>
          </w:tcPr>
          <w:p w14:paraId="22ADC969" w14:textId="01AB86AC" w:rsidR="0043555B" w:rsidRPr="009E2946" w:rsidRDefault="0043555B" w:rsidP="0043555B">
            <w:pPr>
              <w:jc w:val="center"/>
              <w:rPr>
                <w:color w:val="000000"/>
                <w:sz w:val="22"/>
                <w:szCs w:val="16"/>
              </w:rPr>
            </w:pPr>
            <w:r w:rsidRPr="009E2946">
              <w:rPr>
                <w:color w:val="000000"/>
                <w:sz w:val="22"/>
                <w:szCs w:val="16"/>
              </w:rPr>
              <w:t>0,01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579536CA" w14:textId="53F615C3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0,01</w:t>
            </w:r>
          </w:p>
        </w:tc>
      </w:tr>
      <w:tr w:rsidR="0043555B" w:rsidRPr="0018561C" w14:paraId="3A5711FD" w14:textId="77777777" w:rsidTr="00D42493">
        <w:trPr>
          <w:trHeight w:val="340"/>
        </w:trPr>
        <w:tc>
          <w:tcPr>
            <w:tcW w:w="4346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A8B383F" w14:textId="77777777" w:rsidR="0043555B" w:rsidRPr="0018561C" w:rsidRDefault="0043555B" w:rsidP="0043555B">
            <w:pPr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Тепловые потери в сетях</w:t>
            </w:r>
          </w:p>
        </w:tc>
        <w:tc>
          <w:tcPr>
            <w:tcW w:w="1466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9F9D334" w14:textId="77777777" w:rsidR="0043555B" w:rsidRPr="0018561C" w:rsidRDefault="0043555B" w:rsidP="0043555B">
            <w:pPr>
              <w:jc w:val="center"/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Гкал/ч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02857B9" w14:textId="2CE27522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0,21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76BA01E9" w14:textId="50051AE4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0,21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58E84034" w14:textId="754E010C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0,21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60F3EEC5" w14:textId="104ADC22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0,21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091BDA48" w14:textId="49FA9A8A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0,21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0C91A00D" w14:textId="6E7D8709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0,21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49B5C66C" w14:textId="322D9CAD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0,21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5D8A03CF" w14:textId="2B836AD1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0,21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2C10F98" w14:textId="496A9F07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0,21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37FE335" w14:textId="7D34DCF5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0,21</w:t>
            </w:r>
          </w:p>
        </w:tc>
        <w:tc>
          <w:tcPr>
            <w:tcW w:w="821" w:type="dxa"/>
            <w:shd w:val="clear" w:color="000000" w:fill="FFFFFF"/>
            <w:vAlign w:val="center"/>
          </w:tcPr>
          <w:p w14:paraId="2E740AC9" w14:textId="2C5A275D" w:rsidR="0043555B" w:rsidRPr="009E2946" w:rsidRDefault="0043555B" w:rsidP="0043555B">
            <w:pPr>
              <w:jc w:val="center"/>
              <w:rPr>
                <w:color w:val="000000"/>
                <w:sz w:val="22"/>
                <w:szCs w:val="16"/>
              </w:rPr>
            </w:pPr>
            <w:r w:rsidRPr="009E2946">
              <w:rPr>
                <w:color w:val="000000"/>
                <w:sz w:val="22"/>
                <w:szCs w:val="16"/>
              </w:rPr>
              <w:t>0,21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2C3C2971" w14:textId="00148662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0,21</w:t>
            </w:r>
          </w:p>
        </w:tc>
      </w:tr>
      <w:tr w:rsidR="0043555B" w:rsidRPr="0018561C" w14:paraId="24567473" w14:textId="77777777" w:rsidTr="00D42493">
        <w:trPr>
          <w:trHeight w:val="340"/>
        </w:trPr>
        <w:tc>
          <w:tcPr>
            <w:tcW w:w="4346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959DA0C" w14:textId="77777777" w:rsidR="0043555B" w:rsidRPr="0018561C" w:rsidRDefault="0043555B" w:rsidP="0043555B">
            <w:pPr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Подключенная нагрузка (договор</w:t>
            </w:r>
            <w:r w:rsidRPr="0018561C">
              <w:rPr>
                <w:color w:val="000000"/>
                <w:szCs w:val="18"/>
              </w:rPr>
              <w:softHyphen/>
              <w:t>ная), в т. ч.:</w:t>
            </w:r>
          </w:p>
        </w:tc>
        <w:tc>
          <w:tcPr>
            <w:tcW w:w="1466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70ECE9C" w14:textId="77777777" w:rsidR="0043555B" w:rsidRPr="0018561C" w:rsidRDefault="0043555B" w:rsidP="0043555B">
            <w:pPr>
              <w:jc w:val="center"/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Гкал/ч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E18FEC1" w14:textId="49ABD7C2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3FF201EA" w14:textId="4EB81A7B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424032A4" w14:textId="395CBED2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33E3A61B" w14:textId="4EBFE614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3F681C32" w14:textId="66C9F9BC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80E8175" w14:textId="2C8B0E3F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7F89306E" w14:textId="50FEC813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4D13DE60" w14:textId="31155901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0E46F0CE" w14:textId="0C79E947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5290BFD7" w14:textId="0EEDA116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21" w:type="dxa"/>
            <w:shd w:val="clear" w:color="000000" w:fill="FFFFFF"/>
            <w:vAlign w:val="center"/>
          </w:tcPr>
          <w:p w14:paraId="72630865" w14:textId="19A4DB14" w:rsidR="0043555B" w:rsidRPr="009E2946" w:rsidRDefault="0043555B" w:rsidP="0043555B">
            <w:pPr>
              <w:jc w:val="center"/>
              <w:rPr>
                <w:color w:val="000000"/>
                <w:sz w:val="22"/>
                <w:szCs w:val="16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61C6D01" w14:textId="34CE88CE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</w:tr>
      <w:tr w:rsidR="0043555B" w:rsidRPr="0018561C" w14:paraId="36FEF95D" w14:textId="77777777" w:rsidTr="00D42493">
        <w:trPr>
          <w:trHeight w:val="340"/>
        </w:trPr>
        <w:tc>
          <w:tcPr>
            <w:tcW w:w="4346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3BE1D72" w14:textId="77777777" w:rsidR="0043555B" w:rsidRPr="0018561C" w:rsidRDefault="0043555B" w:rsidP="0043555B">
            <w:pPr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Отопление и вентиляция</w:t>
            </w:r>
          </w:p>
        </w:tc>
        <w:tc>
          <w:tcPr>
            <w:tcW w:w="1466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F7C64B2" w14:textId="77777777" w:rsidR="0043555B" w:rsidRPr="0018561C" w:rsidRDefault="0043555B" w:rsidP="0043555B">
            <w:pPr>
              <w:jc w:val="center"/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Гкал/ч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722FE909" w14:textId="3AE3E6AA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330BFF72" w14:textId="3DDAD661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6E5397F2" w14:textId="4DB8E2A1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7F90F76" w14:textId="18AA608D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48D2CEC0" w14:textId="4466737D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5A526E05" w14:textId="4C26FC59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2753A097" w14:textId="70B18F60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4E44947A" w14:textId="430B048E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3800DB12" w14:textId="46F53FF0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3E117B6" w14:textId="7FD8F99F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21" w:type="dxa"/>
            <w:shd w:val="clear" w:color="000000" w:fill="FFFFFF"/>
            <w:vAlign w:val="center"/>
          </w:tcPr>
          <w:p w14:paraId="05BDE949" w14:textId="647552E6" w:rsidR="0043555B" w:rsidRPr="009E2946" w:rsidRDefault="0043555B" w:rsidP="0043555B">
            <w:pPr>
              <w:jc w:val="center"/>
              <w:rPr>
                <w:color w:val="000000"/>
                <w:sz w:val="22"/>
                <w:szCs w:val="16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3D57503F" w14:textId="5C46086B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</w:tr>
      <w:tr w:rsidR="0043555B" w:rsidRPr="0018561C" w14:paraId="539BD064" w14:textId="77777777" w:rsidTr="00D42493">
        <w:trPr>
          <w:trHeight w:val="340"/>
        </w:trPr>
        <w:tc>
          <w:tcPr>
            <w:tcW w:w="4346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EB12AD7" w14:textId="77777777" w:rsidR="0043555B" w:rsidRPr="0018561C" w:rsidRDefault="0043555B" w:rsidP="0043555B">
            <w:pPr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ГВС ср.ч.</w:t>
            </w:r>
          </w:p>
        </w:tc>
        <w:tc>
          <w:tcPr>
            <w:tcW w:w="1466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DC573F1" w14:textId="77777777" w:rsidR="0043555B" w:rsidRPr="0018561C" w:rsidRDefault="0043555B" w:rsidP="0043555B">
            <w:pPr>
              <w:jc w:val="center"/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Гкал/ч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3AFDA584" w14:textId="78A6756B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2FC37EF0" w14:textId="2A41D7E6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79E989B0" w14:textId="3399D20C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0F54103D" w14:textId="5A512EF0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26FFABD5" w14:textId="648314B9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396FE2A5" w14:textId="1E775490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456ACBC" w14:textId="41DD2804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5C2D6523" w14:textId="41C38EBB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548DDC6F" w14:textId="7E3901B4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614E7DAA" w14:textId="549FB3AD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21" w:type="dxa"/>
            <w:shd w:val="clear" w:color="000000" w:fill="FFFFFF"/>
            <w:vAlign w:val="center"/>
          </w:tcPr>
          <w:p w14:paraId="0283D72B" w14:textId="03FA2A15" w:rsidR="0043555B" w:rsidRPr="009E2946" w:rsidRDefault="0043555B" w:rsidP="0043555B">
            <w:pPr>
              <w:jc w:val="center"/>
              <w:rPr>
                <w:color w:val="000000"/>
                <w:sz w:val="22"/>
                <w:szCs w:val="16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B37DFD1" w14:textId="61AB4506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</w:tr>
      <w:tr w:rsidR="0043555B" w:rsidRPr="0018561C" w14:paraId="05873424" w14:textId="77777777" w:rsidTr="00D42493">
        <w:trPr>
          <w:trHeight w:val="340"/>
        </w:trPr>
        <w:tc>
          <w:tcPr>
            <w:tcW w:w="4346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B966259" w14:textId="77777777" w:rsidR="0043555B" w:rsidRPr="0018561C" w:rsidRDefault="0043555B" w:rsidP="0043555B">
            <w:pPr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Пар</w:t>
            </w:r>
          </w:p>
        </w:tc>
        <w:tc>
          <w:tcPr>
            <w:tcW w:w="1466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347B7E3" w14:textId="77777777" w:rsidR="0043555B" w:rsidRPr="0018561C" w:rsidRDefault="0043555B" w:rsidP="0043555B">
            <w:pPr>
              <w:jc w:val="center"/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Гкал/ч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21666B37" w14:textId="0499E212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712BD83F" w14:textId="0DD23E03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3A13DCBA" w14:textId="34831E13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27079E85" w14:textId="2E95405E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6A590AB6" w14:textId="77354AF5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74FCE35F" w14:textId="03AA994C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24ABAC00" w14:textId="0288E981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68F23278" w14:textId="1CE9F161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2E8727D2" w14:textId="3CEB90F9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20F714B" w14:textId="1E97B2DA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21" w:type="dxa"/>
            <w:shd w:val="clear" w:color="000000" w:fill="FFFFFF"/>
            <w:vAlign w:val="center"/>
          </w:tcPr>
          <w:p w14:paraId="7EED45D5" w14:textId="2F2D2A04" w:rsidR="0043555B" w:rsidRPr="009E2946" w:rsidRDefault="0043555B" w:rsidP="0043555B">
            <w:pPr>
              <w:jc w:val="center"/>
              <w:rPr>
                <w:color w:val="000000"/>
                <w:sz w:val="22"/>
                <w:szCs w:val="16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757A0117" w14:textId="16E233E3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</w:tr>
      <w:tr w:rsidR="0043555B" w:rsidRPr="0018561C" w14:paraId="497B71FB" w14:textId="77777777" w:rsidTr="00D42493">
        <w:trPr>
          <w:trHeight w:val="340"/>
        </w:trPr>
        <w:tc>
          <w:tcPr>
            <w:tcW w:w="4346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EE8021A" w14:textId="77777777" w:rsidR="0043555B" w:rsidRPr="0018561C" w:rsidRDefault="0043555B" w:rsidP="0043555B">
            <w:pPr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Подключенная нагрузка (расчет</w:t>
            </w:r>
            <w:r w:rsidRPr="0018561C">
              <w:rPr>
                <w:color w:val="000000"/>
                <w:szCs w:val="18"/>
              </w:rPr>
              <w:softHyphen/>
              <w:t>ная), в т. ч.:</w:t>
            </w:r>
          </w:p>
        </w:tc>
        <w:tc>
          <w:tcPr>
            <w:tcW w:w="1466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5A55BB1" w14:textId="77777777" w:rsidR="0043555B" w:rsidRPr="0018561C" w:rsidRDefault="0043555B" w:rsidP="0043555B">
            <w:pPr>
              <w:jc w:val="center"/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Гкал/ч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03BB4A47" w14:textId="44A34895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431D4961" w14:textId="576D637D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5594E1EF" w14:textId="6CF45EE6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4BAC638B" w14:textId="1AEC148A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2F739D8B" w14:textId="498CEC82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016FB35E" w14:textId="22DCED5D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3540D6C5" w14:textId="383F472A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37C1132" w14:textId="20E7D46A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9AC710A" w14:textId="5E139502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07793B81" w14:textId="62163E84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21" w:type="dxa"/>
            <w:shd w:val="clear" w:color="000000" w:fill="FFFFFF"/>
            <w:vAlign w:val="center"/>
          </w:tcPr>
          <w:p w14:paraId="75226B68" w14:textId="72B1B2BE" w:rsidR="0043555B" w:rsidRPr="009E2946" w:rsidRDefault="0043555B" w:rsidP="0043555B">
            <w:pPr>
              <w:jc w:val="center"/>
              <w:rPr>
                <w:color w:val="000000"/>
                <w:sz w:val="22"/>
                <w:szCs w:val="16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50EC7BCC" w14:textId="6F9D0053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</w:tr>
      <w:tr w:rsidR="0043555B" w:rsidRPr="0018561C" w14:paraId="62001FD8" w14:textId="77777777" w:rsidTr="00D42493">
        <w:trPr>
          <w:trHeight w:val="340"/>
        </w:trPr>
        <w:tc>
          <w:tcPr>
            <w:tcW w:w="4346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FD08F7D" w14:textId="77777777" w:rsidR="0043555B" w:rsidRPr="0018561C" w:rsidRDefault="0043555B" w:rsidP="0043555B">
            <w:pPr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Отопление и вентиляция</w:t>
            </w:r>
          </w:p>
        </w:tc>
        <w:tc>
          <w:tcPr>
            <w:tcW w:w="1466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F1D7811" w14:textId="77777777" w:rsidR="0043555B" w:rsidRPr="0018561C" w:rsidRDefault="0043555B" w:rsidP="0043555B">
            <w:pPr>
              <w:jc w:val="center"/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Гкал/ч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4893ECDB" w14:textId="6714E047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6DF26EBD" w14:textId="6CF0289E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088F390E" w14:textId="15A3F90F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798C933E" w14:textId="7D8D84B4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20F9A477" w14:textId="70556760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24273549" w14:textId="1E3DC20C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0F33F303" w14:textId="2BF0EDAE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56FE6420" w14:textId="71EE4D9B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7853F5A4" w14:textId="2DED1982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4803827F" w14:textId="01BC9A5D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21" w:type="dxa"/>
            <w:shd w:val="clear" w:color="000000" w:fill="FFFFFF"/>
            <w:vAlign w:val="center"/>
          </w:tcPr>
          <w:p w14:paraId="6792867C" w14:textId="26231451" w:rsidR="0043555B" w:rsidRPr="009E2946" w:rsidRDefault="0043555B" w:rsidP="0043555B">
            <w:pPr>
              <w:jc w:val="center"/>
              <w:rPr>
                <w:color w:val="000000"/>
                <w:sz w:val="22"/>
                <w:szCs w:val="16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49B22DF5" w14:textId="447F6D57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1,11</w:t>
            </w:r>
          </w:p>
        </w:tc>
      </w:tr>
      <w:tr w:rsidR="0043555B" w:rsidRPr="0018561C" w14:paraId="538772BE" w14:textId="77777777" w:rsidTr="00D42493">
        <w:trPr>
          <w:trHeight w:val="340"/>
        </w:trPr>
        <w:tc>
          <w:tcPr>
            <w:tcW w:w="4346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9D283DA" w14:textId="77777777" w:rsidR="0043555B" w:rsidRPr="0018561C" w:rsidRDefault="0043555B" w:rsidP="0043555B">
            <w:pPr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ГВС ср.ч.</w:t>
            </w:r>
          </w:p>
        </w:tc>
        <w:tc>
          <w:tcPr>
            <w:tcW w:w="1466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C1908A0" w14:textId="77777777" w:rsidR="0043555B" w:rsidRPr="0018561C" w:rsidRDefault="0043555B" w:rsidP="0043555B">
            <w:pPr>
              <w:jc w:val="center"/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Гкал/ч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476CD870" w14:textId="05A3D76D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35B81342" w14:textId="10E917B9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71C7AB42" w14:textId="00914298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401EC7B" w14:textId="26F978D7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28D9D492" w14:textId="7A6DDC01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47BCAD1F" w14:textId="43352B3F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2C4A4E10" w14:textId="5BC3F5DA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39A18073" w14:textId="43E60CD7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03C97DF1" w14:textId="479FB6EB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63F148EF" w14:textId="0FBDA64F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21" w:type="dxa"/>
            <w:shd w:val="clear" w:color="000000" w:fill="FFFFFF"/>
            <w:vAlign w:val="center"/>
          </w:tcPr>
          <w:p w14:paraId="19A1D9BC" w14:textId="2ACF337B" w:rsidR="0043555B" w:rsidRPr="009E2946" w:rsidRDefault="0043555B" w:rsidP="0043555B">
            <w:pPr>
              <w:jc w:val="center"/>
              <w:rPr>
                <w:color w:val="000000"/>
                <w:sz w:val="22"/>
                <w:szCs w:val="16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3A87F67B" w14:textId="7B3E21C1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</w:tr>
      <w:tr w:rsidR="0043555B" w:rsidRPr="0018561C" w14:paraId="5409D75C" w14:textId="77777777" w:rsidTr="00D42493">
        <w:trPr>
          <w:trHeight w:val="340"/>
        </w:trPr>
        <w:tc>
          <w:tcPr>
            <w:tcW w:w="4346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E49C1D0" w14:textId="77777777" w:rsidR="0043555B" w:rsidRPr="0018561C" w:rsidRDefault="0043555B" w:rsidP="0043555B">
            <w:pPr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Пар</w:t>
            </w:r>
          </w:p>
        </w:tc>
        <w:tc>
          <w:tcPr>
            <w:tcW w:w="1466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E9CF36C" w14:textId="77777777" w:rsidR="0043555B" w:rsidRPr="0018561C" w:rsidRDefault="0043555B" w:rsidP="0043555B">
            <w:pPr>
              <w:jc w:val="center"/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Гкал/ч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26334C2E" w14:textId="229A7FD6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8FE414D" w14:textId="1D342C2C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6D1BF07A" w14:textId="15A6C0AE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63E5596D" w14:textId="151FE1AE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70A49405" w14:textId="3BD659CB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74CF7375" w14:textId="08AFCE72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558D4238" w14:textId="30C3B782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27323BC8" w14:textId="1260174B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4D2C2E8A" w14:textId="06EDB522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33023787" w14:textId="10F4FC93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21" w:type="dxa"/>
            <w:shd w:val="clear" w:color="000000" w:fill="FFFFFF"/>
            <w:vAlign w:val="center"/>
          </w:tcPr>
          <w:p w14:paraId="0E716116" w14:textId="69F6B72B" w:rsidR="0043555B" w:rsidRPr="009E2946" w:rsidRDefault="0043555B" w:rsidP="0043555B">
            <w:pPr>
              <w:jc w:val="center"/>
              <w:rPr>
                <w:color w:val="000000"/>
                <w:sz w:val="22"/>
                <w:szCs w:val="16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7719163F" w14:textId="712AB512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0,00</w:t>
            </w:r>
          </w:p>
        </w:tc>
      </w:tr>
      <w:tr w:rsidR="0043555B" w:rsidRPr="0018561C" w14:paraId="592E4BB9" w14:textId="77777777" w:rsidTr="00D42493">
        <w:trPr>
          <w:trHeight w:val="340"/>
        </w:trPr>
        <w:tc>
          <w:tcPr>
            <w:tcW w:w="4346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897C7DB" w14:textId="77777777" w:rsidR="0043555B" w:rsidRPr="0018561C" w:rsidRDefault="0043555B" w:rsidP="0043555B">
            <w:pPr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Расчетный максимум тепловой нагрузки (по договорной нагрузке)</w:t>
            </w:r>
          </w:p>
        </w:tc>
        <w:tc>
          <w:tcPr>
            <w:tcW w:w="1466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1DAD176" w14:textId="77777777" w:rsidR="0043555B" w:rsidRPr="0018561C" w:rsidRDefault="0043555B" w:rsidP="0043555B">
            <w:pPr>
              <w:jc w:val="center"/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Гкал/ч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2A2587D" w14:textId="1232B646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792964DC" w14:textId="6AFBA8A5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440F47A1" w14:textId="32108DA3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93BC122" w14:textId="39DC8F07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246D006F" w14:textId="715C552E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04B655F4" w14:textId="7A902A33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620C2AE2" w14:textId="01D769D3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07D6179E" w14:textId="5DBC38A8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3B54B103" w14:textId="740AD6C8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3B1784CD" w14:textId="21B520B0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  <w:tc>
          <w:tcPr>
            <w:tcW w:w="821" w:type="dxa"/>
            <w:shd w:val="clear" w:color="000000" w:fill="FFFFFF"/>
            <w:vAlign w:val="center"/>
          </w:tcPr>
          <w:p w14:paraId="3DA67405" w14:textId="38DDE362" w:rsidR="0043555B" w:rsidRPr="009E2946" w:rsidRDefault="0043555B" w:rsidP="0043555B">
            <w:pPr>
              <w:jc w:val="center"/>
              <w:rPr>
                <w:color w:val="000000"/>
                <w:sz w:val="22"/>
                <w:szCs w:val="16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04E759B" w14:textId="2EA6520C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</w:tr>
      <w:tr w:rsidR="0043555B" w:rsidRPr="0018561C" w14:paraId="484EA04A" w14:textId="77777777" w:rsidTr="00D42493">
        <w:trPr>
          <w:trHeight w:val="340"/>
        </w:trPr>
        <w:tc>
          <w:tcPr>
            <w:tcW w:w="4346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01BD4C8" w14:textId="77777777" w:rsidR="0043555B" w:rsidRPr="0018561C" w:rsidRDefault="0043555B" w:rsidP="0043555B">
            <w:pPr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Расчетный максимум тепловой нагрузки (по расчетной нагрузке)</w:t>
            </w:r>
          </w:p>
        </w:tc>
        <w:tc>
          <w:tcPr>
            <w:tcW w:w="1466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6BED346" w14:textId="77777777" w:rsidR="0043555B" w:rsidRPr="0018561C" w:rsidRDefault="0043555B" w:rsidP="0043555B">
            <w:pPr>
              <w:jc w:val="center"/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Гкал/ч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01BBFD60" w14:textId="318FC2FF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23F3F04B" w14:textId="57066275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60562B5D" w14:textId="211501BF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64CA6F84" w14:textId="5632BBF9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452507E6" w14:textId="16853DDE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38ACE071" w14:textId="6122ED4A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5B2B1961" w14:textId="645AE7C9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F797F46" w14:textId="1F781313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3145C86" w14:textId="47D9D645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0F2E4E15" w14:textId="4C9A76BE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  <w:tc>
          <w:tcPr>
            <w:tcW w:w="821" w:type="dxa"/>
            <w:shd w:val="clear" w:color="000000" w:fill="FFFFFF"/>
            <w:vAlign w:val="center"/>
          </w:tcPr>
          <w:p w14:paraId="4B6C6457" w14:textId="3368FC9F" w:rsidR="0043555B" w:rsidRPr="009E2946" w:rsidRDefault="0043555B" w:rsidP="0043555B">
            <w:pPr>
              <w:jc w:val="center"/>
              <w:rPr>
                <w:color w:val="000000"/>
                <w:sz w:val="22"/>
                <w:szCs w:val="16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7E764774" w14:textId="35BDBF9B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1,32</w:t>
            </w:r>
          </w:p>
        </w:tc>
      </w:tr>
      <w:tr w:rsidR="0043555B" w:rsidRPr="0018561C" w14:paraId="0EF49F85" w14:textId="77777777" w:rsidTr="00D42493">
        <w:trPr>
          <w:trHeight w:val="340"/>
        </w:trPr>
        <w:tc>
          <w:tcPr>
            <w:tcW w:w="4346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B6822B5" w14:textId="77777777" w:rsidR="0043555B" w:rsidRPr="0018561C" w:rsidRDefault="0043555B" w:rsidP="0043555B">
            <w:pPr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УРУТ на выработанную тепловую энергию</w:t>
            </w:r>
          </w:p>
        </w:tc>
        <w:tc>
          <w:tcPr>
            <w:tcW w:w="1466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5083BD7" w14:textId="77777777" w:rsidR="0043555B" w:rsidRPr="0018561C" w:rsidRDefault="0043555B" w:rsidP="0043555B">
            <w:pPr>
              <w:jc w:val="center"/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кг у.т./Г кал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7EC88E4" w14:textId="31175E72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273,85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684C47E0" w14:textId="4F8925D3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273,85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516E4D4B" w14:textId="64BCB9EC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273,85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0F9805D3" w14:textId="1B3C2AEB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273,85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56241F61" w14:textId="3B625493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272,48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42D4C120" w14:textId="06B66057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272,48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7701D03F" w14:textId="4EE247CD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272,48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B9F091C" w14:textId="69EF893F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272,48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3F2D3357" w14:textId="02F5A4E0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272,48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441764FA" w14:textId="640B5D97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272,48</w:t>
            </w:r>
          </w:p>
        </w:tc>
        <w:tc>
          <w:tcPr>
            <w:tcW w:w="821" w:type="dxa"/>
            <w:shd w:val="clear" w:color="000000" w:fill="FFFFFF"/>
            <w:vAlign w:val="center"/>
          </w:tcPr>
          <w:p w14:paraId="26455528" w14:textId="5DB02751" w:rsidR="0043555B" w:rsidRPr="009E2946" w:rsidRDefault="0043555B" w:rsidP="0043555B">
            <w:pPr>
              <w:jc w:val="center"/>
              <w:rPr>
                <w:color w:val="000000"/>
                <w:sz w:val="22"/>
                <w:szCs w:val="16"/>
              </w:rPr>
            </w:pPr>
            <w:r w:rsidRPr="009E2946">
              <w:rPr>
                <w:color w:val="000000"/>
                <w:sz w:val="22"/>
                <w:szCs w:val="16"/>
              </w:rPr>
              <w:t>272,48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50899287" w14:textId="18523EF1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272,48</w:t>
            </w:r>
          </w:p>
        </w:tc>
      </w:tr>
      <w:tr w:rsidR="0043555B" w:rsidRPr="0018561C" w14:paraId="29E3C844" w14:textId="77777777" w:rsidTr="00D42493">
        <w:trPr>
          <w:trHeight w:val="340"/>
        </w:trPr>
        <w:tc>
          <w:tcPr>
            <w:tcW w:w="4346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9985E92" w14:textId="77777777" w:rsidR="0043555B" w:rsidRPr="0018561C" w:rsidRDefault="0043555B" w:rsidP="0043555B">
            <w:pPr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Максимальный часовой расход топлива</w:t>
            </w:r>
          </w:p>
        </w:tc>
        <w:tc>
          <w:tcPr>
            <w:tcW w:w="1466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570FC27" w14:textId="77777777" w:rsidR="0043555B" w:rsidRPr="0018561C" w:rsidRDefault="0043555B" w:rsidP="0043555B">
            <w:pPr>
              <w:jc w:val="center"/>
              <w:rPr>
                <w:color w:val="000000"/>
                <w:szCs w:val="18"/>
              </w:rPr>
            </w:pPr>
            <w:r w:rsidRPr="0018561C">
              <w:rPr>
                <w:color w:val="000000"/>
                <w:szCs w:val="18"/>
              </w:rPr>
              <w:t>т.у.т./ч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1A863A57" w14:textId="1796083D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0,36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2A78CABD" w14:textId="6F7F0FB9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0,36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770671CC" w14:textId="0B3CAC09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0,36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4D48A7B4" w14:textId="79B8B5E1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0,36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77568352" w14:textId="63A7568E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0,36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4CF8E650" w14:textId="7F265245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0,36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03A858EB" w14:textId="3416E8AE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0,36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6C67D848" w14:textId="2255370F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0,36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66E122BD" w14:textId="1071DEBC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0,36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65FE8BBE" w14:textId="2A41E260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0,36</w:t>
            </w:r>
          </w:p>
        </w:tc>
        <w:tc>
          <w:tcPr>
            <w:tcW w:w="821" w:type="dxa"/>
            <w:shd w:val="clear" w:color="000000" w:fill="FFFFFF"/>
            <w:vAlign w:val="center"/>
          </w:tcPr>
          <w:p w14:paraId="5FDEB51A" w14:textId="49E13A2C" w:rsidR="0043555B" w:rsidRPr="009E2946" w:rsidRDefault="0043555B" w:rsidP="0043555B">
            <w:pPr>
              <w:jc w:val="center"/>
              <w:rPr>
                <w:color w:val="000000"/>
                <w:sz w:val="22"/>
                <w:szCs w:val="16"/>
              </w:rPr>
            </w:pPr>
            <w:r w:rsidRPr="009E2946">
              <w:rPr>
                <w:color w:val="000000"/>
                <w:sz w:val="22"/>
                <w:szCs w:val="16"/>
              </w:rPr>
              <w:t>0,36</w:t>
            </w:r>
          </w:p>
        </w:tc>
        <w:tc>
          <w:tcPr>
            <w:tcW w:w="804" w:type="dxa"/>
            <w:shd w:val="clear" w:color="000000" w:fill="FFFFFF"/>
            <w:noWrap/>
            <w:tcMar>
              <w:left w:w="85" w:type="dxa"/>
              <w:right w:w="85" w:type="dxa"/>
            </w:tcMar>
            <w:vAlign w:val="center"/>
            <w:hideMark/>
          </w:tcPr>
          <w:p w14:paraId="7143E51E" w14:textId="4CE09C73" w:rsidR="0043555B" w:rsidRPr="009E2946" w:rsidRDefault="0043555B" w:rsidP="0043555B">
            <w:pPr>
              <w:jc w:val="center"/>
              <w:rPr>
                <w:color w:val="000000"/>
                <w:sz w:val="22"/>
                <w:szCs w:val="18"/>
              </w:rPr>
            </w:pPr>
            <w:r w:rsidRPr="009E2946">
              <w:rPr>
                <w:color w:val="000000"/>
                <w:sz w:val="22"/>
                <w:szCs w:val="16"/>
              </w:rPr>
              <w:t>0,36</w:t>
            </w:r>
          </w:p>
        </w:tc>
      </w:tr>
    </w:tbl>
    <w:p w14:paraId="7CB018EB" w14:textId="1B496E53" w:rsidR="00B80EBB" w:rsidRDefault="00B80EBB" w:rsidP="00A92967">
      <w:pPr>
        <w:pStyle w:val="2d"/>
        <w:spacing w:line="360" w:lineRule="auto"/>
        <w:ind w:firstLine="709"/>
        <w:rPr>
          <w:color w:val="000000"/>
          <w:lang w:bidi="ru-RU"/>
        </w:rPr>
        <w:sectPr w:rsidR="00B80EBB" w:rsidSect="00FD6FD3">
          <w:pgSz w:w="16840" w:h="11909" w:orient="landscape"/>
          <w:pgMar w:top="1102" w:right="851" w:bottom="994" w:left="1276" w:header="0" w:footer="660" w:gutter="0"/>
          <w:cols w:space="720"/>
          <w:noEndnote/>
          <w:titlePg/>
          <w:docGrid w:linePitch="360"/>
        </w:sectPr>
      </w:pPr>
    </w:p>
    <w:p w14:paraId="0AB8E89C" w14:textId="77777777" w:rsidR="002A5A76" w:rsidRDefault="002A5A76" w:rsidP="00E927D6">
      <w:pPr>
        <w:pStyle w:val="2d"/>
        <w:numPr>
          <w:ilvl w:val="0"/>
          <w:numId w:val="18"/>
        </w:numPr>
        <w:spacing w:line="360" w:lineRule="auto"/>
        <w:jc w:val="right"/>
        <w:rPr>
          <w:color w:val="000000"/>
          <w:lang w:bidi="ru-RU"/>
        </w:rPr>
      </w:pPr>
    </w:p>
    <w:p w14:paraId="72C05840" w14:textId="4941600A" w:rsidR="00E927D6" w:rsidRDefault="00E927D6" w:rsidP="00E927D6">
      <w:pPr>
        <w:pStyle w:val="2d"/>
        <w:spacing w:line="360" w:lineRule="auto"/>
        <w:ind w:firstLine="709"/>
        <w:rPr>
          <w:color w:val="000000"/>
          <w:lang w:bidi="ru-RU"/>
        </w:rPr>
      </w:pPr>
      <w:r w:rsidRPr="00E927D6">
        <w:t>Перспективные плановые значения выработки, отпуска в сеть, потребления тепловой энергии и расхода топлива теплоисточ</w:t>
      </w:r>
      <w:r w:rsidRPr="00E927D6">
        <w:softHyphen/>
      </w:r>
      <w:r w:rsidRPr="00E927D6">
        <w:rPr>
          <w:rStyle w:val="aff3"/>
          <w:b w:val="0"/>
          <w:bCs w:val="0"/>
          <w:sz w:val="28"/>
          <w:szCs w:val="28"/>
          <w:u w:val="none"/>
        </w:rPr>
        <w:t xml:space="preserve">никами муниципального </w:t>
      </w:r>
      <w:r w:rsidR="00472B11">
        <w:rPr>
          <w:rStyle w:val="aff3"/>
          <w:b w:val="0"/>
          <w:bCs w:val="0"/>
          <w:sz w:val="28"/>
          <w:szCs w:val="28"/>
          <w:u w:val="none"/>
        </w:rPr>
        <w:t>образования</w:t>
      </w:r>
    </w:p>
    <w:tbl>
      <w:tblPr>
        <w:tblW w:w="15116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"/>
        <w:gridCol w:w="3767"/>
        <w:gridCol w:w="1339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</w:tblGrid>
      <w:tr w:rsidR="0043555B" w:rsidRPr="0043555B" w14:paraId="51410528" w14:textId="77777777" w:rsidTr="0043555B">
        <w:trPr>
          <w:trHeight w:val="284"/>
          <w:tblHeader/>
        </w:trPr>
        <w:tc>
          <w:tcPr>
            <w:tcW w:w="4537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DF8B9AB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Параметры</w:t>
            </w:r>
          </w:p>
        </w:tc>
        <w:tc>
          <w:tcPr>
            <w:tcW w:w="1339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9F78D52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Ед. изм.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8F53F1B" w14:textId="70D6D12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2023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382D11E" w14:textId="0A26B70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2024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C9D2B5D" w14:textId="3F2A61D6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2025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49562DB" w14:textId="67A3DD81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2026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1FE3DC2" w14:textId="7C18E80E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2027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193F8EC" w14:textId="1881E13C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2028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4C1271D" w14:textId="2D4F02D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2029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10651EA" w14:textId="025918B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2030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A813CD7" w14:textId="648EB60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2031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B07B021" w14:textId="0C9F4C12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2032</w:t>
            </w:r>
          </w:p>
        </w:tc>
        <w:tc>
          <w:tcPr>
            <w:tcW w:w="770" w:type="dxa"/>
            <w:shd w:val="clear" w:color="000000" w:fill="FFFFFF"/>
          </w:tcPr>
          <w:p w14:paraId="573A9BCD" w14:textId="56360B4E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2033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0FC9DAC" w14:textId="5610A299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2034</w:t>
            </w:r>
          </w:p>
        </w:tc>
      </w:tr>
      <w:tr w:rsidR="0043555B" w:rsidRPr="0043555B" w14:paraId="43CFFE0C" w14:textId="0878CDFF" w:rsidTr="0043555B">
        <w:trPr>
          <w:trHeight w:val="284"/>
        </w:trPr>
        <w:tc>
          <w:tcPr>
            <w:tcW w:w="770" w:type="dxa"/>
            <w:shd w:val="clear" w:color="000000" w:fill="FFFFFF"/>
          </w:tcPr>
          <w:p w14:paraId="58FD00DF" w14:textId="77777777" w:rsidR="0043555B" w:rsidRPr="0043555B" w:rsidRDefault="0043555B" w:rsidP="00B80EBB">
            <w:pPr>
              <w:jc w:val="center"/>
              <w:rPr>
                <w:color w:val="000000"/>
              </w:rPr>
            </w:pPr>
          </w:p>
        </w:tc>
        <w:tc>
          <w:tcPr>
            <w:tcW w:w="14346" w:type="dxa"/>
            <w:gridSpan w:val="14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66FA314" w14:textId="7E77E79A" w:rsidR="0043555B" w:rsidRPr="0043555B" w:rsidRDefault="0043555B" w:rsidP="00B80EB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ООО «ТЕПЛОВОДОРЕСУРС»</w:t>
            </w:r>
          </w:p>
        </w:tc>
      </w:tr>
      <w:tr w:rsidR="0043555B" w:rsidRPr="0043555B" w14:paraId="6AF0716C" w14:textId="4BD50578" w:rsidTr="0043555B">
        <w:trPr>
          <w:trHeight w:val="284"/>
        </w:trPr>
        <w:tc>
          <w:tcPr>
            <w:tcW w:w="770" w:type="dxa"/>
            <w:shd w:val="clear" w:color="000000" w:fill="FFFFFF"/>
          </w:tcPr>
          <w:p w14:paraId="008B32F1" w14:textId="77777777" w:rsidR="0043555B" w:rsidRPr="0043555B" w:rsidRDefault="0043555B" w:rsidP="00B80EBB">
            <w:pPr>
              <w:jc w:val="center"/>
              <w:rPr>
                <w:color w:val="000000"/>
              </w:rPr>
            </w:pPr>
          </w:p>
        </w:tc>
        <w:tc>
          <w:tcPr>
            <w:tcW w:w="14346" w:type="dxa"/>
            <w:gridSpan w:val="14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D51ECA7" w14:textId="7D1743A6" w:rsidR="0043555B" w:rsidRPr="0043555B" w:rsidRDefault="0043555B" w:rsidP="00B80EB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Муниципальная котельная поселка Казарки (улица Молодежная, дом 2А)</w:t>
            </w:r>
          </w:p>
        </w:tc>
      </w:tr>
      <w:tr w:rsidR="0043555B" w:rsidRPr="0043555B" w14:paraId="2F6894DA" w14:textId="77777777" w:rsidTr="000A46EB">
        <w:trPr>
          <w:trHeight w:val="284"/>
        </w:trPr>
        <w:tc>
          <w:tcPr>
            <w:tcW w:w="4537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53C2343" w14:textId="77777777" w:rsidR="0043555B" w:rsidRPr="0043555B" w:rsidRDefault="0043555B" w:rsidP="0043555B">
            <w:pPr>
              <w:rPr>
                <w:color w:val="000000"/>
              </w:rPr>
            </w:pPr>
            <w:r w:rsidRPr="0043555B">
              <w:rPr>
                <w:color w:val="000000"/>
              </w:rPr>
              <w:t>Выработка тепловой энергии</w:t>
            </w:r>
          </w:p>
        </w:tc>
        <w:tc>
          <w:tcPr>
            <w:tcW w:w="1339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F2191E4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Гкал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5E6956C" w14:textId="5763B9B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3924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9FF0F8C" w14:textId="382D9CE2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3924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9045A5B" w14:textId="14A2997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3924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70B2F80" w14:textId="1103C919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3924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329FE32" w14:textId="012E8610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3924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D097C96" w14:textId="6D3819A2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3924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FFD57B8" w14:textId="4ED8C28B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3924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51ADD6D" w14:textId="26547D3B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3924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2AD5F2F" w14:textId="63FAD6D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3924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0297DF2" w14:textId="73FACCE6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3924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385AA05B" w14:textId="73E8C799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3924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2D167BB" w14:textId="2306BDE8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3924</w:t>
            </w:r>
          </w:p>
        </w:tc>
      </w:tr>
      <w:tr w:rsidR="0043555B" w:rsidRPr="0043555B" w14:paraId="4C8AEDA6" w14:textId="77777777" w:rsidTr="000A46EB">
        <w:trPr>
          <w:trHeight w:val="284"/>
        </w:trPr>
        <w:tc>
          <w:tcPr>
            <w:tcW w:w="4537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A232E5C" w14:textId="77777777" w:rsidR="0043555B" w:rsidRPr="0043555B" w:rsidRDefault="0043555B" w:rsidP="0043555B">
            <w:pPr>
              <w:rPr>
                <w:color w:val="000000"/>
              </w:rPr>
            </w:pPr>
            <w:r w:rsidRPr="0043555B">
              <w:rPr>
                <w:color w:val="000000"/>
              </w:rPr>
              <w:t>Расход тепловой энергии на собственные нужды котельной</w:t>
            </w:r>
          </w:p>
        </w:tc>
        <w:tc>
          <w:tcPr>
            <w:tcW w:w="1339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2B65DFC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Гкал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94048DC" w14:textId="04BD1A7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106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2382898" w14:textId="2676EE99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106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F7A0EAF" w14:textId="584A5A9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106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89223A4" w14:textId="1716648E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106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96E4324" w14:textId="48CC6B0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106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6127998" w14:textId="151F6830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106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DCF9AED" w14:textId="4492691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106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07766B8" w14:textId="158C9DE8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106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FAC549F" w14:textId="6681D73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106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1371EF2" w14:textId="5556A3AA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106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6A91E8CF" w14:textId="3F59C340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106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AAAF2D2" w14:textId="46D5E75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106</w:t>
            </w:r>
          </w:p>
        </w:tc>
      </w:tr>
      <w:tr w:rsidR="0043555B" w:rsidRPr="0043555B" w14:paraId="6F4BF2FF" w14:textId="77777777" w:rsidTr="000A46EB">
        <w:trPr>
          <w:trHeight w:val="284"/>
        </w:trPr>
        <w:tc>
          <w:tcPr>
            <w:tcW w:w="4537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8CBD8FE" w14:textId="77777777" w:rsidR="0043555B" w:rsidRPr="0043555B" w:rsidRDefault="0043555B" w:rsidP="0043555B">
            <w:pPr>
              <w:rPr>
                <w:color w:val="000000"/>
              </w:rPr>
            </w:pPr>
            <w:r w:rsidRPr="0043555B">
              <w:rPr>
                <w:color w:val="000000"/>
              </w:rPr>
              <w:t>Отпуск тепловой энергии в сеть</w:t>
            </w:r>
          </w:p>
        </w:tc>
        <w:tc>
          <w:tcPr>
            <w:tcW w:w="1339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F503A07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Гкал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3CEE966" w14:textId="5C6AA31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3818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3DCB324" w14:textId="42FF9F56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3818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4D131B0" w14:textId="382A1E5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3818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86BFCF6" w14:textId="5ED9474D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3818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1D442E8" w14:textId="6CD1D25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3818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7179A71" w14:textId="421BD71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3818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F8CCAED" w14:textId="2E50DFEA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3818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751B2D4" w14:textId="08B8EEE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3818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446227E" w14:textId="22C32770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3818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1A60D73" w14:textId="51FE50D6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3818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7DD20F8E" w14:textId="7860C5CC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3818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A5EA7CD" w14:textId="5F4CE51B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3818</w:t>
            </w:r>
          </w:p>
        </w:tc>
      </w:tr>
      <w:tr w:rsidR="0043555B" w:rsidRPr="0043555B" w14:paraId="4C4F8316" w14:textId="77777777" w:rsidTr="000A46EB">
        <w:trPr>
          <w:trHeight w:val="284"/>
        </w:trPr>
        <w:tc>
          <w:tcPr>
            <w:tcW w:w="4537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FB618E5" w14:textId="77777777" w:rsidR="0043555B" w:rsidRPr="0043555B" w:rsidRDefault="0043555B" w:rsidP="0043555B">
            <w:pPr>
              <w:rPr>
                <w:color w:val="000000"/>
              </w:rPr>
            </w:pPr>
            <w:r w:rsidRPr="0043555B">
              <w:rPr>
                <w:color w:val="000000"/>
              </w:rPr>
              <w:t>Потери тепловой энергии в сетях</w:t>
            </w:r>
          </w:p>
        </w:tc>
        <w:tc>
          <w:tcPr>
            <w:tcW w:w="1339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7E5F790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Гкал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C571824" w14:textId="66AC04FB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1218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4460C32" w14:textId="16FDFE1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1218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E4EC263" w14:textId="5D03EB9A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1218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E844334" w14:textId="0F45FDB1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1218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31309D2" w14:textId="3AAADACA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1218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C6C6E4A" w14:textId="381D98A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1218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6D00525" w14:textId="546961C9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1218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5622460" w14:textId="4FA02BD0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1218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11A38BD" w14:textId="5EC5B92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1218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5FF778A" w14:textId="259A9569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1218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1C213508" w14:textId="02F34028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1218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499AA8C" w14:textId="5CF45A3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1218</w:t>
            </w:r>
          </w:p>
        </w:tc>
      </w:tr>
      <w:tr w:rsidR="0043555B" w:rsidRPr="0043555B" w14:paraId="04362998" w14:textId="77777777" w:rsidTr="000A46EB">
        <w:trPr>
          <w:trHeight w:val="284"/>
        </w:trPr>
        <w:tc>
          <w:tcPr>
            <w:tcW w:w="4537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164C646" w14:textId="77777777" w:rsidR="0043555B" w:rsidRPr="0043555B" w:rsidRDefault="0043555B" w:rsidP="0043555B">
            <w:pPr>
              <w:rPr>
                <w:color w:val="000000"/>
              </w:rPr>
            </w:pPr>
            <w:r w:rsidRPr="0043555B">
              <w:rPr>
                <w:color w:val="000000"/>
              </w:rPr>
              <w:t>Полезный отпуск (потребление) тепловой энергии, в т.ч.:</w:t>
            </w:r>
          </w:p>
        </w:tc>
        <w:tc>
          <w:tcPr>
            <w:tcW w:w="1339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21738C2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Гкал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FE92F56" w14:textId="4BE8C1F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FC9CD4E" w14:textId="42E5960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BD62C16" w14:textId="5F91AA7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266207B" w14:textId="645EB54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2F8FC61" w14:textId="62FA0402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4F6EC15" w14:textId="2DBC9116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FCBA91C" w14:textId="21222F6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3237BF4" w14:textId="75E3027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356FEE2" w14:textId="58760576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B7CE344" w14:textId="4F8ADDC3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24D028A7" w14:textId="131861B9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1278643" w14:textId="5865704D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</w:tr>
      <w:tr w:rsidR="0043555B" w:rsidRPr="0043555B" w14:paraId="58C5B934" w14:textId="77777777" w:rsidTr="000A46EB">
        <w:trPr>
          <w:trHeight w:val="284"/>
        </w:trPr>
        <w:tc>
          <w:tcPr>
            <w:tcW w:w="4537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CE66CCF" w14:textId="77777777" w:rsidR="0043555B" w:rsidRPr="0043555B" w:rsidRDefault="0043555B" w:rsidP="0043555B">
            <w:pPr>
              <w:rPr>
                <w:color w:val="000000"/>
              </w:rPr>
            </w:pPr>
            <w:r w:rsidRPr="0043555B">
              <w:rPr>
                <w:color w:val="000000"/>
              </w:rPr>
              <w:t>- в горячей воде</w:t>
            </w:r>
          </w:p>
        </w:tc>
        <w:tc>
          <w:tcPr>
            <w:tcW w:w="1339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EE90AB5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Гкал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D4C7C7F" w14:textId="6FACA619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A50FD90" w14:textId="6B671E0E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01C46AC" w14:textId="0224C5B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7CFE14A" w14:textId="2B1EC2F2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D02C58D" w14:textId="125C938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E618924" w14:textId="78EA206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ED6F888" w14:textId="48CD150C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80933B3" w14:textId="59015C2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4114001" w14:textId="42DB8F60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4D1485E" w14:textId="469AD4C6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03FD5632" w14:textId="336F1C3D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BD22E77" w14:textId="0395D47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2600</w:t>
            </w:r>
          </w:p>
        </w:tc>
      </w:tr>
      <w:tr w:rsidR="0043555B" w:rsidRPr="0043555B" w14:paraId="7F063868" w14:textId="77777777" w:rsidTr="000A46EB">
        <w:trPr>
          <w:trHeight w:val="284"/>
        </w:trPr>
        <w:tc>
          <w:tcPr>
            <w:tcW w:w="4537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45ED96E" w14:textId="77777777" w:rsidR="0043555B" w:rsidRPr="0043555B" w:rsidRDefault="0043555B" w:rsidP="0043555B">
            <w:pPr>
              <w:rPr>
                <w:color w:val="000000"/>
              </w:rPr>
            </w:pPr>
            <w:r w:rsidRPr="0043555B">
              <w:rPr>
                <w:color w:val="000000"/>
              </w:rPr>
              <w:t>- в паре</w:t>
            </w:r>
          </w:p>
        </w:tc>
        <w:tc>
          <w:tcPr>
            <w:tcW w:w="1339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5C82D20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Гкал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B77E822" w14:textId="043B2C63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2115372" w14:textId="61744590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DBAEFE5" w14:textId="6E4291DD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791CF80" w14:textId="39AB0BE6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FD23AE5" w14:textId="447AE756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F2A0B0E" w14:textId="222860C8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AF6E3D6" w14:textId="1356DBDE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C8F7B15" w14:textId="0147C160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771B583" w14:textId="6FFDD86A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04D371C" w14:textId="398371B2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4583B41D" w14:textId="597BFC76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D4802D0" w14:textId="517A56E3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</w:tr>
      <w:tr w:rsidR="0043555B" w:rsidRPr="0043555B" w14:paraId="37B50C8D" w14:textId="77777777" w:rsidTr="000A46EB">
        <w:trPr>
          <w:trHeight w:val="284"/>
        </w:trPr>
        <w:tc>
          <w:tcPr>
            <w:tcW w:w="4537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CAEDBED" w14:textId="77777777" w:rsidR="0043555B" w:rsidRPr="0043555B" w:rsidRDefault="0043555B" w:rsidP="0043555B">
            <w:pPr>
              <w:rPr>
                <w:color w:val="000000"/>
              </w:rPr>
            </w:pPr>
            <w:r w:rsidRPr="0043555B">
              <w:rPr>
                <w:color w:val="00000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1339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B37ED89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Гкал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BA083D3" w14:textId="6639BB83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7EE1470" w14:textId="3329861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392DDE9" w14:textId="53F6D0D6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4580996" w14:textId="7AA429CE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074A671" w14:textId="106FAEE6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6222CEC" w14:textId="29D4D4C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822147B" w14:textId="700164D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E7875BF" w14:textId="30E4894D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E49E9AC" w14:textId="61BF59BB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4961153" w14:textId="777F2589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177D904B" w14:textId="3AB4EF9E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C236C93" w14:textId="6157C2C9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</w:tr>
      <w:tr w:rsidR="0043555B" w:rsidRPr="0043555B" w14:paraId="3E7FCF4B" w14:textId="77777777" w:rsidTr="000A46EB">
        <w:trPr>
          <w:trHeight w:val="284"/>
        </w:trPr>
        <w:tc>
          <w:tcPr>
            <w:tcW w:w="4537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7AF3F4F" w14:textId="77777777" w:rsidR="0043555B" w:rsidRPr="0043555B" w:rsidRDefault="0043555B" w:rsidP="0043555B">
            <w:pPr>
              <w:rPr>
                <w:color w:val="000000"/>
              </w:rPr>
            </w:pPr>
            <w:r w:rsidRPr="0043555B">
              <w:rPr>
                <w:color w:val="000000"/>
              </w:rPr>
              <w:t>Прирост полезного отпуска на отопление и вентиляцию</w:t>
            </w:r>
          </w:p>
        </w:tc>
        <w:tc>
          <w:tcPr>
            <w:tcW w:w="1339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91C9B7B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Гкал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9859919" w14:textId="5552DEB3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54F1EA2" w14:textId="2A665CB3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75722CA" w14:textId="5C4D0F9D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4DE757A" w14:textId="6B9505E8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54D97D9" w14:textId="47AE658A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CC72119" w14:textId="5333624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E4D7793" w14:textId="4E8623B0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CF124C9" w14:textId="196FF84B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A1CF987" w14:textId="2B7C72E1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49D86F7" w14:textId="7767AEF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19601CD7" w14:textId="721384C0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A4F59D2" w14:textId="236DEB4A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</w:tr>
      <w:tr w:rsidR="0043555B" w:rsidRPr="0043555B" w14:paraId="26417B87" w14:textId="77777777" w:rsidTr="000A46EB">
        <w:trPr>
          <w:trHeight w:val="284"/>
        </w:trPr>
        <w:tc>
          <w:tcPr>
            <w:tcW w:w="4537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84043A4" w14:textId="77777777" w:rsidR="0043555B" w:rsidRPr="0043555B" w:rsidRDefault="0043555B" w:rsidP="0043555B">
            <w:pPr>
              <w:rPr>
                <w:color w:val="000000"/>
              </w:rPr>
            </w:pPr>
            <w:r w:rsidRPr="0043555B">
              <w:rPr>
                <w:color w:val="000000"/>
              </w:rPr>
              <w:t>Прирост полезного отпуска на ГВС</w:t>
            </w:r>
          </w:p>
        </w:tc>
        <w:tc>
          <w:tcPr>
            <w:tcW w:w="1339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46FCAC9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Гкал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FC3638D" w14:textId="47878018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5CEEC97" w14:textId="13D9EA66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E574AED" w14:textId="2D31CF2E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5E2397F" w14:textId="0DBEF5F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2C476FC" w14:textId="61FD2699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6155DB6" w14:textId="7582A163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CB909D9" w14:textId="66D7C798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1BBB7E7" w14:textId="49CF0F81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98AEC3D" w14:textId="41912E33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195B966" w14:textId="7559ACAB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6EC28F65" w14:textId="5B181E02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7F664B5" w14:textId="19637FA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</w:tr>
      <w:tr w:rsidR="0043555B" w:rsidRPr="0043555B" w14:paraId="16864EF1" w14:textId="77777777" w:rsidTr="000A46EB">
        <w:trPr>
          <w:trHeight w:val="284"/>
        </w:trPr>
        <w:tc>
          <w:tcPr>
            <w:tcW w:w="4537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92CB0A1" w14:textId="77777777" w:rsidR="0043555B" w:rsidRPr="0043555B" w:rsidRDefault="0043555B" w:rsidP="0043555B">
            <w:pPr>
              <w:rPr>
                <w:color w:val="000000"/>
              </w:rPr>
            </w:pPr>
            <w:r w:rsidRPr="0043555B">
              <w:rPr>
                <w:color w:val="000000"/>
              </w:rPr>
              <w:t>Прирост полезного отпуска на пар</w:t>
            </w:r>
          </w:p>
        </w:tc>
        <w:tc>
          <w:tcPr>
            <w:tcW w:w="1339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280D667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Гкал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3ADCC97" w14:textId="68CEC00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D8E85E9" w14:textId="1EE795FA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FB4304F" w14:textId="59003626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EAE196B" w14:textId="0450135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8120C16" w14:textId="69483F6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766AFAF" w14:textId="590881ED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96ECAFA" w14:textId="17DC96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A6DC311" w14:textId="004D8930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FE152BF" w14:textId="1478A80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2302E9F" w14:textId="6852F1A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6C83C70A" w14:textId="0535AAB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D795D4E" w14:textId="688D434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</w:tr>
      <w:tr w:rsidR="0043555B" w:rsidRPr="0043555B" w14:paraId="268DAE70" w14:textId="77777777" w:rsidTr="000A46EB">
        <w:trPr>
          <w:trHeight w:val="284"/>
        </w:trPr>
        <w:tc>
          <w:tcPr>
            <w:tcW w:w="4537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98F29F3" w14:textId="77777777" w:rsidR="0043555B" w:rsidRPr="0043555B" w:rsidRDefault="0043555B" w:rsidP="0043555B">
            <w:pPr>
              <w:rPr>
                <w:color w:val="000000"/>
              </w:rPr>
            </w:pPr>
            <w:r w:rsidRPr="0043555B">
              <w:rPr>
                <w:color w:val="000000"/>
              </w:rPr>
              <w:t>Прирост полезного отпуска суммарный</w:t>
            </w:r>
          </w:p>
        </w:tc>
        <w:tc>
          <w:tcPr>
            <w:tcW w:w="1339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449242C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Гкал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4FD7E1B" w14:textId="3F0EC421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BDBAEA5" w14:textId="3B41EBFB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5C7CBCE" w14:textId="7E03103B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CE26BD7" w14:textId="52ABF02B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54FCDF4" w14:textId="395239F1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19CE1FB" w14:textId="7D7B26C3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A9639F2" w14:textId="0A578EC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039B1A3" w14:textId="7C3A39E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06080F4" w14:textId="0A300FB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13FAFBD" w14:textId="0C580680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0B3A7640" w14:textId="576A4A7E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345A7BF" w14:textId="7F1883F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</w:t>
            </w:r>
          </w:p>
        </w:tc>
      </w:tr>
      <w:tr w:rsidR="0043555B" w:rsidRPr="0043555B" w14:paraId="4F828D37" w14:textId="77777777" w:rsidTr="000A46EB">
        <w:trPr>
          <w:trHeight w:val="284"/>
        </w:trPr>
        <w:tc>
          <w:tcPr>
            <w:tcW w:w="4537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469C100" w14:textId="77777777" w:rsidR="0043555B" w:rsidRPr="0043555B" w:rsidRDefault="0043555B" w:rsidP="0043555B">
            <w:pPr>
              <w:rPr>
                <w:color w:val="000000"/>
              </w:rPr>
            </w:pPr>
            <w:r w:rsidRPr="0043555B">
              <w:rPr>
                <w:color w:val="000000"/>
              </w:rPr>
              <w:t>УРУТ на отпущенную тепловой энергии</w:t>
            </w:r>
          </w:p>
        </w:tc>
        <w:tc>
          <w:tcPr>
            <w:tcW w:w="1339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81DED54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кг.у.т./Гкал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F265833" w14:textId="7EE20660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274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D128E91" w14:textId="7AE1B1D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274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BF43C33" w14:textId="077B95E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274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3B63D2D" w14:textId="49B47A5B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274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155E095" w14:textId="030515DD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272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6958A12" w14:textId="111A229D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272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1DEBB7D" w14:textId="7039239A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272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8CB9A48" w14:textId="38E5190E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272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5EA76FB" w14:textId="1D13C9F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272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EE31EDA" w14:textId="36864CD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272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4675CB67" w14:textId="4A01C90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272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A23565B" w14:textId="0F75014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272</w:t>
            </w:r>
          </w:p>
        </w:tc>
      </w:tr>
      <w:tr w:rsidR="0043555B" w:rsidRPr="0043555B" w14:paraId="4BFD7897" w14:textId="77777777" w:rsidTr="000A46EB">
        <w:trPr>
          <w:trHeight w:val="284"/>
        </w:trPr>
        <w:tc>
          <w:tcPr>
            <w:tcW w:w="4537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E704B20" w14:textId="77777777" w:rsidR="0043555B" w:rsidRPr="0043555B" w:rsidRDefault="0043555B" w:rsidP="0043555B">
            <w:pPr>
              <w:rPr>
                <w:color w:val="000000"/>
              </w:rPr>
            </w:pPr>
            <w:r w:rsidRPr="0043555B">
              <w:rPr>
                <w:color w:val="000000"/>
              </w:rPr>
              <w:t>Годовой расход условного топлива</w:t>
            </w:r>
          </w:p>
        </w:tc>
        <w:tc>
          <w:tcPr>
            <w:tcW w:w="1339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4FEE3CB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тыс.т.у.т.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1759C12" w14:textId="5E5335A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1046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7F1104A" w14:textId="13C5721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1046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60AD81A" w14:textId="23D18DA1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1046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9112288" w14:textId="78373DD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1046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1668103" w14:textId="0BE5C30C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1040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470467B" w14:textId="0A5AB06B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1040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24C8FDC" w14:textId="202BC643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1040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E37C716" w14:textId="21A72FFA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1040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CDD5A81" w14:textId="5C80FBE1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1040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2E5D397" w14:textId="06892406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1040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6865DCED" w14:textId="324A097A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1040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5F321B3" w14:textId="7131562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1040</w:t>
            </w:r>
          </w:p>
        </w:tc>
      </w:tr>
      <w:tr w:rsidR="0043555B" w:rsidRPr="0043555B" w14:paraId="119C4D24" w14:textId="77777777" w:rsidTr="000A46EB">
        <w:trPr>
          <w:trHeight w:val="284"/>
        </w:trPr>
        <w:tc>
          <w:tcPr>
            <w:tcW w:w="4537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60812D8" w14:textId="77777777" w:rsidR="0043555B" w:rsidRPr="0043555B" w:rsidRDefault="0043555B" w:rsidP="0043555B">
            <w:pPr>
              <w:rPr>
                <w:color w:val="000000"/>
              </w:rPr>
            </w:pPr>
            <w:r w:rsidRPr="0043555B">
              <w:rPr>
                <w:color w:val="000000"/>
              </w:rPr>
              <w:t>Низшая теплота сгорания топлива</w:t>
            </w:r>
          </w:p>
        </w:tc>
        <w:tc>
          <w:tcPr>
            <w:tcW w:w="1339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EC7C815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ккал/кг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153786A" w14:textId="5E8FD951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4070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A3F497C" w14:textId="061AFB9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4070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8F2DEC3" w14:textId="61B4935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4070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858819B" w14:textId="2DA915B0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4070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670FBF0" w14:textId="21CA10F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4070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77DFDDA" w14:textId="33497F1C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4070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78081F8" w14:textId="3F7303CA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4070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806BE8B" w14:textId="57BE5BCD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4070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5C89DDB" w14:textId="4537607C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4070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C5CBFB7" w14:textId="783A23CD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4070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7D9F3830" w14:textId="63CFA8D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4070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D338B58" w14:textId="610F975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4070</w:t>
            </w:r>
          </w:p>
        </w:tc>
      </w:tr>
      <w:tr w:rsidR="0043555B" w:rsidRPr="0043555B" w14:paraId="4FCD9B0B" w14:textId="77777777" w:rsidTr="000A46EB">
        <w:trPr>
          <w:trHeight w:val="284"/>
        </w:trPr>
        <w:tc>
          <w:tcPr>
            <w:tcW w:w="4537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448208A" w14:textId="77777777" w:rsidR="0043555B" w:rsidRPr="0043555B" w:rsidRDefault="0043555B" w:rsidP="0043555B">
            <w:pPr>
              <w:rPr>
                <w:color w:val="000000"/>
              </w:rPr>
            </w:pPr>
            <w:r w:rsidRPr="0043555B">
              <w:rPr>
                <w:color w:val="000000"/>
              </w:rPr>
              <w:t>Годовой расход натурального топлива (уголь)</w:t>
            </w:r>
          </w:p>
        </w:tc>
        <w:tc>
          <w:tcPr>
            <w:tcW w:w="1339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E152C64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тыс.т.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D54E580" w14:textId="5AE23060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1798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CF52BED" w14:textId="272AE398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1798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4A3076D" w14:textId="072FB460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1798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D60C2C1" w14:textId="23792A41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1798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41C3E01" w14:textId="6EB0820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1789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A8388AE" w14:textId="3B3FE346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1789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31F264B" w14:textId="73FA38BB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1789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D0CF619" w14:textId="20413232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1789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549D175" w14:textId="34570EB1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1789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BF54E12" w14:textId="1CAFACE9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1789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63B5316F" w14:textId="1BF4E3D2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1789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CC0D6D7" w14:textId="255DE06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1789</w:t>
            </w:r>
          </w:p>
        </w:tc>
      </w:tr>
      <w:tr w:rsidR="0043555B" w:rsidRPr="0043555B" w14:paraId="2CC5DDD2" w14:textId="77777777" w:rsidTr="000A46EB">
        <w:trPr>
          <w:trHeight w:val="284"/>
        </w:trPr>
        <w:tc>
          <w:tcPr>
            <w:tcW w:w="4537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DC1DBBA" w14:textId="77777777" w:rsidR="0043555B" w:rsidRPr="0043555B" w:rsidRDefault="0043555B" w:rsidP="0043555B">
            <w:pPr>
              <w:rPr>
                <w:color w:val="000000"/>
              </w:rPr>
            </w:pPr>
            <w:r w:rsidRPr="0043555B">
              <w:rPr>
                <w:color w:val="000000"/>
              </w:rPr>
              <w:t>Число часов работы</w:t>
            </w:r>
          </w:p>
        </w:tc>
        <w:tc>
          <w:tcPr>
            <w:tcW w:w="1339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117232C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ч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FAD1617" w14:textId="682EE9DA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5808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E3558A9" w14:textId="0351BFE2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5808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F96F8E1" w14:textId="5B949A21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5808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DD68D07" w14:textId="174F8943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5808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AED35B6" w14:textId="0EB861BD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5808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9325DBC" w14:textId="1FB10B32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5808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C42CE3C" w14:textId="40292F7D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5808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9EEC4F1" w14:textId="7C88CA02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5808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8060FAB" w14:textId="61D8BD96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5808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B93DCDB" w14:textId="12B16E4D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5808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75B81E5D" w14:textId="47E486F1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5808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28C66D8" w14:textId="65ED47D9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5808</w:t>
            </w:r>
          </w:p>
        </w:tc>
      </w:tr>
      <w:tr w:rsidR="0043555B" w:rsidRPr="0043555B" w14:paraId="32C29E22" w14:textId="77777777" w:rsidTr="000A46EB">
        <w:trPr>
          <w:trHeight w:val="284"/>
        </w:trPr>
        <w:tc>
          <w:tcPr>
            <w:tcW w:w="4537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DDB986E" w14:textId="77777777" w:rsidR="0043555B" w:rsidRPr="0043555B" w:rsidRDefault="0043555B" w:rsidP="0043555B">
            <w:pPr>
              <w:rPr>
                <w:color w:val="000000"/>
              </w:rPr>
            </w:pPr>
            <w:r w:rsidRPr="0043555B">
              <w:rPr>
                <w:color w:val="00000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1339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C739751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т/ч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980D2B8" w14:textId="68ABAAD9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0,310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E20C3F3" w14:textId="79084AD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0,310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A09F25C" w14:textId="010A83D9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0,310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AA365ED" w14:textId="02D36F9C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0,310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989F8E9" w14:textId="714DBEBE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0,308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D1EC4E1" w14:textId="3DC9E126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0,308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073DB75" w14:textId="20B80161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0,308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7B6EAC1" w14:textId="4C01BB6A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0,308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F589A05" w14:textId="30143B91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0,308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5199C96" w14:textId="4D812BF8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0,308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2DFDA12F" w14:textId="35A9B47B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0,308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299207A" w14:textId="4E738ED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0,308</w:t>
            </w:r>
          </w:p>
        </w:tc>
      </w:tr>
      <w:tr w:rsidR="0043555B" w:rsidRPr="0043555B" w14:paraId="7F6AFD7E" w14:textId="77777777" w:rsidTr="00192DF3">
        <w:trPr>
          <w:trHeight w:val="284"/>
        </w:trPr>
        <w:tc>
          <w:tcPr>
            <w:tcW w:w="4537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F394455" w14:textId="77777777" w:rsidR="0043555B" w:rsidRPr="0043555B" w:rsidRDefault="0043555B" w:rsidP="0043555B">
            <w:pPr>
              <w:rPr>
                <w:color w:val="000000"/>
              </w:rPr>
            </w:pPr>
            <w:r w:rsidRPr="0043555B">
              <w:rPr>
                <w:color w:val="00000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1339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2FF63BF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т/ч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AA25B66" w14:textId="05508478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0,310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19916B2" w14:textId="1E112D3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0,310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90895D0" w14:textId="1A721098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0,310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9681CA9" w14:textId="276AFEF9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0,310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A205FE7" w14:textId="5CE7956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0,308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70BF8F6" w14:textId="2B7E41A8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0,308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15AB941" w14:textId="76BE822A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0,308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081BBD1" w14:textId="2DED9052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0,308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C0F2C85" w14:textId="11DB92D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0,308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1D2BE43A" w14:textId="20B19FA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0,308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5CBE6828" w14:textId="5947B538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0,308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7DF4CED" w14:textId="2FC4EA8A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0,308</w:t>
            </w:r>
          </w:p>
        </w:tc>
      </w:tr>
      <w:tr w:rsidR="0043555B" w:rsidRPr="0043555B" w14:paraId="093C231E" w14:textId="77777777" w:rsidTr="00192DF3">
        <w:trPr>
          <w:trHeight w:val="284"/>
        </w:trPr>
        <w:tc>
          <w:tcPr>
            <w:tcW w:w="4537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68BD551" w14:textId="77777777" w:rsidR="0043555B" w:rsidRPr="0043555B" w:rsidRDefault="0043555B" w:rsidP="0043555B">
            <w:pPr>
              <w:rPr>
                <w:color w:val="000000"/>
              </w:rPr>
            </w:pPr>
            <w:r w:rsidRPr="0043555B">
              <w:rPr>
                <w:color w:val="00000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1339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D8358B7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т/ч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2EF71F2" w14:textId="652A50C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6F3285B" w14:textId="2236942D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96003EC" w14:textId="693A64A6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3835EE8" w14:textId="6AB5D49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1DCD2E1" w14:textId="7117688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F92F175" w14:textId="3D2B5243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345E8C1" w14:textId="076E1C09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BFEE006" w14:textId="0917A9F8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BE50A97" w14:textId="13E85DEA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CD42D7A" w14:textId="2543CD5B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3CD1C593" w14:textId="3529EBB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2E18D72" w14:textId="6D832B5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</w:tr>
      <w:tr w:rsidR="0043555B" w:rsidRPr="0043555B" w14:paraId="6025D9BF" w14:textId="77777777" w:rsidTr="00192DF3">
        <w:trPr>
          <w:trHeight w:val="284"/>
        </w:trPr>
        <w:tc>
          <w:tcPr>
            <w:tcW w:w="4537" w:type="dxa"/>
            <w:gridSpan w:val="2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31BEE8B" w14:textId="77777777" w:rsidR="0043555B" w:rsidRPr="0043555B" w:rsidRDefault="0043555B" w:rsidP="0043555B">
            <w:pPr>
              <w:rPr>
                <w:color w:val="000000"/>
              </w:rPr>
            </w:pPr>
            <w:r w:rsidRPr="0043555B">
              <w:rPr>
                <w:color w:val="00000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1339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419B30A0" w14:textId="7777777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т/ч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9A533B4" w14:textId="23D32F4A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51BD6877" w14:textId="1A2ED6B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A5D829B" w14:textId="2A874571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0686B4C" w14:textId="19D77F8B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0E9072B" w14:textId="15B314D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6C4DE2D" w14:textId="007F126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298C5138" w14:textId="36DDF07C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0714A844" w14:textId="1FC7FBF2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3E87E0CA" w14:textId="2157F42B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7DC78609" w14:textId="76E59A01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3FC7F520" w14:textId="6151FFFD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  <w:tc>
          <w:tcPr>
            <w:tcW w:w="770" w:type="dxa"/>
            <w:shd w:val="clear" w:color="000000" w:fill="FFFFFF"/>
            <w:tcMar>
              <w:left w:w="85" w:type="dxa"/>
              <w:right w:w="85" w:type="dxa"/>
            </w:tcMar>
            <w:vAlign w:val="center"/>
            <w:hideMark/>
          </w:tcPr>
          <w:p w14:paraId="6A6E139C" w14:textId="3A67177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</w:rPr>
              <w:t>0,000</w:t>
            </w:r>
          </w:p>
        </w:tc>
      </w:tr>
    </w:tbl>
    <w:p w14:paraId="2B9F85F2" w14:textId="77777777" w:rsidR="00E927D6" w:rsidRDefault="00E927D6" w:rsidP="00A92967">
      <w:pPr>
        <w:pStyle w:val="2d"/>
        <w:spacing w:line="360" w:lineRule="auto"/>
        <w:ind w:firstLine="709"/>
        <w:rPr>
          <w:b/>
          <w:bCs/>
          <w:color w:val="000000"/>
          <w:lang w:bidi="ru-RU"/>
        </w:rPr>
      </w:pPr>
    </w:p>
    <w:p w14:paraId="21E24E16" w14:textId="77777777" w:rsidR="00E927D6" w:rsidRPr="00FD6FD3" w:rsidRDefault="00E927D6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b/>
          <w:bCs/>
          <w:color w:val="000000"/>
          <w:sz w:val="24"/>
          <w:szCs w:val="24"/>
          <w:lang w:bidi="ru-RU"/>
        </w:rPr>
        <w:t xml:space="preserve">Примечание: </w:t>
      </w:r>
      <w:r w:rsidRPr="00FD6FD3">
        <w:rPr>
          <w:color w:val="000000"/>
          <w:sz w:val="24"/>
          <w:szCs w:val="24"/>
          <w:lang w:bidi="ru-RU"/>
        </w:rPr>
        <w:t>Плановая реализация тепловой энергии за каждый год должна определяться на основании фактических показателей за предше</w:t>
      </w:r>
      <w:r w:rsidRPr="00FD6FD3">
        <w:rPr>
          <w:color w:val="000000"/>
          <w:sz w:val="24"/>
          <w:szCs w:val="24"/>
          <w:lang w:bidi="ru-RU"/>
        </w:rPr>
        <w:softHyphen/>
        <w:t>ствующие три года, которые невозможно прогнозировать на стадии разработки схемы теплоснабжения т.к. они зависят от продолжительности отопи</w:t>
      </w:r>
      <w:r w:rsidRPr="00FD6FD3">
        <w:rPr>
          <w:color w:val="000000"/>
          <w:sz w:val="24"/>
          <w:szCs w:val="24"/>
          <w:lang w:bidi="ru-RU"/>
        </w:rPr>
        <w:softHyphen/>
        <w:t>тельного сезона, фактических температур наружного воздуха в отопительный период и др. параметров, в связи с чем в таблице приведены прогнозные значения годовой реализации. При их определении учитывался прирост потребления тепла за счет подключения перспективных объектов. В случае пе</w:t>
      </w:r>
      <w:r w:rsidRPr="00FD6FD3">
        <w:rPr>
          <w:color w:val="000000"/>
          <w:sz w:val="24"/>
          <w:szCs w:val="24"/>
          <w:lang w:bidi="ru-RU"/>
        </w:rPr>
        <w:softHyphen/>
        <w:t>реноса сроков ввода объектов в эксплуатацию, либо отказа от их строительства, величина годовой реализации тепловой энергии подлежит соответ</w:t>
      </w:r>
      <w:r w:rsidRPr="00FD6FD3">
        <w:rPr>
          <w:color w:val="000000"/>
          <w:sz w:val="24"/>
          <w:szCs w:val="24"/>
          <w:lang w:bidi="ru-RU"/>
        </w:rPr>
        <w:softHyphen/>
        <w:t>ствующей корректировке</w:t>
      </w:r>
    </w:p>
    <w:p w14:paraId="01DA6C2D" w14:textId="77777777" w:rsidR="00E927D6" w:rsidRPr="00FD6FD3" w:rsidRDefault="00E927D6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E927D6" w:rsidRPr="00FD6FD3" w:rsidSect="00FD6FD3">
          <w:pgSz w:w="16840" w:h="11909" w:orient="landscape"/>
          <w:pgMar w:top="1102" w:right="851" w:bottom="994" w:left="1276" w:header="0" w:footer="660" w:gutter="0"/>
          <w:cols w:space="720"/>
          <w:noEndnote/>
          <w:titlePg/>
          <w:docGrid w:linePitch="360"/>
        </w:sectPr>
      </w:pPr>
    </w:p>
    <w:p w14:paraId="3374A715" w14:textId="657D416D" w:rsidR="00E927D6" w:rsidRPr="00FD6FD3" w:rsidRDefault="00E927D6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 xml:space="preserve">На максимальный часовой расход топлива оказывают влияние те же факторы, что и на годовой расход топлива. </w:t>
      </w:r>
      <w:r w:rsidR="0018561C">
        <w:rPr>
          <w:color w:val="000000"/>
          <w:sz w:val="24"/>
          <w:szCs w:val="24"/>
          <w:lang w:bidi="ru-RU"/>
        </w:rPr>
        <w:t>Е</w:t>
      </w:r>
      <w:r w:rsidRPr="00FD6FD3">
        <w:rPr>
          <w:color w:val="000000"/>
          <w:sz w:val="24"/>
          <w:szCs w:val="24"/>
          <w:lang w:bidi="ru-RU"/>
        </w:rPr>
        <w:t xml:space="preserve">го величина </w:t>
      </w:r>
      <w:r w:rsidR="0018561C">
        <w:rPr>
          <w:color w:val="000000"/>
          <w:sz w:val="24"/>
          <w:szCs w:val="24"/>
          <w:lang w:bidi="ru-RU"/>
        </w:rPr>
        <w:t xml:space="preserve">может </w:t>
      </w:r>
      <w:r w:rsidRPr="00FD6FD3">
        <w:rPr>
          <w:color w:val="000000"/>
          <w:sz w:val="24"/>
          <w:szCs w:val="24"/>
          <w:lang w:bidi="ru-RU"/>
        </w:rPr>
        <w:t>раст</w:t>
      </w:r>
      <w:r w:rsidR="0018561C">
        <w:rPr>
          <w:color w:val="000000"/>
          <w:sz w:val="24"/>
          <w:szCs w:val="24"/>
          <w:lang w:bidi="ru-RU"/>
        </w:rPr>
        <w:t>и</w:t>
      </w:r>
      <w:r w:rsidRPr="00FD6FD3">
        <w:rPr>
          <w:color w:val="000000"/>
          <w:sz w:val="24"/>
          <w:szCs w:val="24"/>
          <w:lang w:bidi="ru-RU"/>
        </w:rPr>
        <w:t xml:space="preserve"> с возрастанием тепловой нагрузки и в связи со старением котельного оборудования и уменьшается при замене старых котлов на новое оборудование. </w:t>
      </w:r>
    </w:p>
    <w:p w14:paraId="1D3A94F8" w14:textId="77777777" w:rsidR="00E927D6" w:rsidRPr="00FD6FD3" w:rsidRDefault="00E927D6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B71AB62" w14:textId="77777777" w:rsidR="00E927D6" w:rsidRPr="00FD6FD3" w:rsidRDefault="00E927D6" w:rsidP="00FD6FD3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7" w:name="_Toc99895785"/>
      <w:r w:rsidRPr="00FD6FD3">
        <w:rPr>
          <w:sz w:val="24"/>
          <w:szCs w:val="24"/>
          <w:lang w:val="ru-RU"/>
        </w:rPr>
        <w:t>3.</w:t>
      </w:r>
      <w:r w:rsidRPr="00FD6FD3">
        <w:rPr>
          <w:sz w:val="24"/>
          <w:szCs w:val="24"/>
          <w:lang w:val="ru-RU"/>
        </w:rPr>
        <w:tab/>
        <w:t>Нормативные запасы топлива.</w:t>
      </w:r>
      <w:bookmarkEnd w:id="7"/>
    </w:p>
    <w:p w14:paraId="02C8BEC6" w14:textId="77777777" w:rsidR="00E927D6" w:rsidRPr="00FD6FD3" w:rsidRDefault="00E927D6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A4B6242" w14:textId="14151340" w:rsidR="00E927D6" w:rsidRPr="00FD6FD3" w:rsidRDefault="00E927D6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Результаты расчетов объемов неснижаемого нормативного запаса топлива (далее по тексту - ННЗТ), нормативного эксплуатационного запаса топлива (далее по тексту - НЭЗТ) и общего нормативного запаса топлива (далее по тексту - ОНЗТ) на 202</w:t>
      </w:r>
      <w:r w:rsidR="0043555B">
        <w:rPr>
          <w:color w:val="000000"/>
          <w:sz w:val="24"/>
          <w:szCs w:val="24"/>
          <w:lang w:bidi="ru-RU"/>
        </w:rPr>
        <w:t>3</w:t>
      </w:r>
      <w:r w:rsidRPr="00FD6FD3">
        <w:rPr>
          <w:color w:val="000000"/>
          <w:sz w:val="24"/>
          <w:szCs w:val="24"/>
          <w:lang w:bidi="ru-RU"/>
        </w:rPr>
        <w:t>-</w:t>
      </w:r>
      <w:r w:rsidR="00F37932">
        <w:rPr>
          <w:color w:val="000000"/>
          <w:sz w:val="24"/>
          <w:szCs w:val="24"/>
          <w:lang w:bidi="ru-RU"/>
        </w:rPr>
        <w:t>2034</w:t>
      </w:r>
      <w:r w:rsidRPr="00FD6FD3">
        <w:rPr>
          <w:color w:val="000000"/>
          <w:sz w:val="24"/>
          <w:szCs w:val="24"/>
          <w:lang w:bidi="ru-RU"/>
        </w:rPr>
        <w:t xml:space="preserve"> годы приводится в таблице 3.</w:t>
      </w:r>
    </w:p>
    <w:p w14:paraId="251B8CF1" w14:textId="07613CCF" w:rsidR="004B3E82" w:rsidRDefault="00E927D6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Результаты прогноза перспективных значений нормативов, создания запасов топлива для тепло</w:t>
      </w:r>
      <w:r w:rsidR="00400D0A">
        <w:rPr>
          <w:color w:val="000000"/>
          <w:sz w:val="24"/>
          <w:szCs w:val="24"/>
          <w:lang w:bidi="ru-RU"/>
        </w:rPr>
        <w:t>источника</w:t>
      </w:r>
      <w:r w:rsidRPr="00FD6FD3">
        <w:rPr>
          <w:color w:val="000000"/>
          <w:sz w:val="24"/>
          <w:szCs w:val="24"/>
          <w:lang w:bidi="ru-RU"/>
        </w:rPr>
        <w:t xml:space="preserve"> определялся по пятилетним периодам, на основании перспективных тепловых нагрузок и перспективного отпуска тепла.</w:t>
      </w:r>
    </w:p>
    <w:p w14:paraId="69055DE3" w14:textId="52EE901D" w:rsidR="00B80EBB" w:rsidRPr="00FD6FD3" w:rsidRDefault="00B80EBB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B80EBB" w:rsidRPr="00FD6FD3" w:rsidSect="00FD6FD3">
          <w:headerReference w:type="even" r:id="rId10"/>
          <w:headerReference w:type="default" r:id="rId11"/>
          <w:footerReference w:type="even" r:id="rId12"/>
          <w:footerReference w:type="first" r:id="rId13"/>
          <w:pgSz w:w="11909" w:h="16840"/>
          <w:pgMar w:top="1276" w:right="851" w:bottom="993" w:left="1276" w:header="0" w:footer="902" w:gutter="0"/>
          <w:cols w:space="720"/>
          <w:noEndnote/>
          <w:titlePg/>
          <w:docGrid w:linePitch="360"/>
        </w:sectPr>
      </w:pPr>
    </w:p>
    <w:p w14:paraId="0DEFAB21" w14:textId="77777777" w:rsidR="00A92967" w:rsidRPr="00FD6FD3" w:rsidRDefault="00A92967" w:rsidP="00FD6FD3">
      <w:pPr>
        <w:pStyle w:val="2d"/>
        <w:numPr>
          <w:ilvl w:val="0"/>
          <w:numId w:val="18"/>
        </w:numPr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3E84C66A" w14:textId="77777777" w:rsidR="004B3E82" w:rsidRDefault="004B3E82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Прогноз нормативов создания запасов топлива</w:t>
      </w:r>
    </w:p>
    <w:p w14:paraId="06BC978B" w14:textId="77777777" w:rsidR="00FD6FD3" w:rsidRPr="00FD6FD3" w:rsidRDefault="00FD6FD3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61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36"/>
        <w:gridCol w:w="540"/>
        <w:gridCol w:w="3688"/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</w:tblGrid>
      <w:tr w:rsidR="0043555B" w:rsidRPr="0018561C" w14:paraId="56A88391" w14:textId="77777777" w:rsidTr="0043555B">
        <w:trPr>
          <w:trHeight w:val="288"/>
        </w:trPr>
        <w:tc>
          <w:tcPr>
            <w:tcW w:w="540" w:type="dxa"/>
            <w:shd w:val="clear" w:color="auto" w:fill="auto"/>
            <w:vAlign w:val="center"/>
            <w:hideMark/>
          </w:tcPr>
          <w:p w14:paraId="25E016B5" w14:textId="77777777" w:rsidR="0043555B" w:rsidRPr="0018561C" w:rsidRDefault="0043555B" w:rsidP="0043555B">
            <w:pPr>
              <w:jc w:val="center"/>
              <w:rPr>
                <w:color w:val="000000"/>
              </w:rPr>
            </w:pPr>
            <w:r w:rsidRPr="0018561C">
              <w:rPr>
                <w:color w:val="000000"/>
              </w:rPr>
              <w:t>№ п/п</w:t>
            </w:r>
          </w:p>
        </w:tc>
        <w:tc>
          <w:tcPr>
            <w:tcW w:w="4564" w:type="dxa"/>
            <w:gridSpan w:val="3"/>
            <w:shd w:val="clear" w:color="000000" w:fill="FFFFFF"/>
            <w:vAlign w:val="center"/>
            <w:hideMark/>
          </w:tcPr>
          <w:p w14:paraId="20D3DCEC" w14:textId="77777777" w:rsidR="0043555B" w:rsidRPr="0018561C" w:rsidRDefault="0043555B" w:rsidP="0043555B">
            <w:pPr>
              <w:jc w:val="center"/>
              <w:rPr>
                <w:b/>
                <w:bCs/>
                <w:color w:val="000000"/>
              </w:rPr>
            </w:pPr>
            <w:r w:rsidRPr="0018561C">
              <w:rPr>
                <w:b/>
                <w:bCs/>
                <w:color w:val="000000"/>
              </w:rPr>
              <w:t>Параметры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7ACF01ED" w14:textId="66E281EA" w:rsidR="0043555B" w:rsidRPr="0018561C" w:rsidRDefault="0043555B" w:rsidP="0043555B">
            <w:pPr>
              <w:jc w:val="center"/>
              <w:rPr>
                <w:color w:val="000000"/>
              </w:rPr>
            </w:pPr>
            <w:r w:rsidRPr="0018561C">
              <w:rPr>
                <w:color w:val="000000"/>
              </w:rPr>
              <w:t>2023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7289EA24" w14:textId="5B28C1B0" w:rsidR="0043555B" w:rsidRPr="0018561C" w:rsidRDefault="0043555B" w:rsidP="0043555B">
            <w:pPr>
              <w:jc w:val="center"/>
              <w:rPr>
                <w:color w:val="000000"/>
              </w:rPr>
            </w:pPr>
            <w:r w:rsidRPr="0018561C">
              <w:rPr>
                <w:color w:val="000000"/>
              </w:rPr>
              <w:t>2024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2FE84976" w14:textId="7698BCB7" w:rsidR="0043555B" w:rsidRPr="0018561C" w:rsidRDefault="0043555B" w:rsidP="0043555B">
            <w:pPr>
              <w:jc w:val="center"/>
              <w:rPr>
                <w:color w:val="000000"/>
              </w:rPr>
            </w:pPr>
            <w:r w:rsidRPr="0018561C">
              <w:rPr>
                <w:color w:val="000000"/>
              </w:rPr>
              <w:t>2025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7D56FA5F" w14:textId="1DE09FF6" w:rsidR="0043555B" w:rsidRPr="0018561C" w:rsidRDefault="0043555B" w:rsidP="0043555B">
            <w:pPr>
              <w:jc w:val="center"/>
              <w:rPr>
                <w:color w:val="000000"/>
              </w:rPr>
            </w:pPr>
            <w:r w:rsidRPr="0018561C">
              <w:rPr>
                <w:color w:val="000000"/>
              </w:rPr>
              <w:t>2026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0CD00BCC" w14:textId="45791E2E" w:rsidR="0043555B" w:rsidRPr="0018561C" w:rsidRDefault="0043555B" w:rsidP="0043555B">
            <w:pPr>
              <w:jc w:val="center"/>
              <w:rPr>
                <w:color w:val="000000"/>
              </w:rPr>
            </w:pPr>
            <w:r w:rsidRPr="0018561C">
              <w:rPr>
                <w:color w:val="000000"/>
              </w:rPr>
              <w:t>2027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24613933" w14:textId="3A3915F4" w:rsidR="0043555B" w:rsidRPr="0018561C" w:rsidRDefault="0043555B" w:rsidP="0043555B">
            <w:pPr>
              <w:jc w:val="center"/>
              <w:rPr>
                <w:color w:val="000000"/>
              </w:rPr>
            </w:pPr>
            <w:r w:rsidRPr="0018561C">
              <w:rPr>
                <w:color w:val="000000"/>
              </w:rPr>
              <w:t>2028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40DC13D2" w14:textId="57A5A4EA" w:rsidR="0043555B" w:rsidRPr="0018561C" w:rsidRDefault="0043555B" w:rsidP="0043555B">
            <w:pPr>
              <w:jc w:val="center"/>
              <w:rPr>
                <w:color w:val="000000"/>
              </w:rPr>
            </w:pPr>
            <w:r w:rsidRPr="0018561C">
              <w:rPr>
                <w:color w:val="000000"/>
              </w:rPr>
              <w:t>2029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55F14544" w14:textId="12F11449" w:rsidR="0043555B" w:rsidRPr="0018561C" w:rsidRDefault="0043555B" w:rsidP="0043555B">
            <w:pPr>
              <w:jc w:val="center"/>
              <w:rPr>
                <w:color w:val="000000"/>
              </w:rPr>
            </w:pPr>
            <w:r w:rsidRPr="0018561C">
              <w:rPr>
                <w:color w:val="000000"/>
              </w:rPr>
              <w:t>2030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23FB23B6" w14:textId="3F5DACE6" w:rsidR="0043555B" w:rsidRPr="0018561C" w:rsidRDefault="0043555B" w:rsidP="0043555B">
            <w:pPr>
              <w:jc w:val="center"/>
              <w:rPr>
                <w:color w:val="000000"/>
              </w:rPr>
            </w:pPr>
            <w:r w:rsidRPr="0018561C">
              <w:rPr>
                <w:color w:val="000000"/>
              </w:rPr>
              <w:t>2031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7495C712" w14:textId="3D70BBE1" w:rsidR="0043555B" w:rsidRPr="0018561C" w:rsidRDefault="0043555B" w:rsidP="0043555B">
            <w:pPr>
              <w:jc w:val="center"/>
              <w:rPr>
                <w:color w:val="000000"/>
              </w:rPr>
            </w:pPr>
            <w:r w:rsidRPr="0018561C">
              <w:rPr>
                <w:color w:val="000000"/>
              </w:rPr>
              <w:t>20</w:t>
            </w:r>
            <w:r>
              <w:rPr>
                <w:color w:val="000000"/>
              </w:rPr>
              <w:t>32</w:t>
            </w:r>
          </w:p>
        </w:tc>
        <w:tc>
          <w:tcPr>
            <w:tcW w:w="876" w:type="dxa"/>
            <w:vAlign w:val="center"/>
          </w:tcPr>
          <w:p w14:paraId="591B3D62" w14:textId="28E473B1" w:rsidR="0043555B" w:rsidRDefault="0043555B" w:rsidP="004355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2033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3102E218" w14:textId="524C6DC0" w:rsidR="0043555B" w:rsidRPr="0018561C" w:rsidRDefault="0043555B" w:rsidP="004355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2034</w:t>
            </w:r>
          </w:p>
        </w:tc>
      </w:tr>
      <w:tr w:rsidR="0043555B" w:rsidRPr="0018561C" w14:paraId="489FD945" w14:textId="77777777" w:rsidTr="0043555B">
        <w:trPr>
          <w:trHeight w:val="288"/>
        </w:trPr>
        <w:tc>
          <w:tcPr>
            <w:tcW w:w="876" w:type="dxa"/>
            <w:gridSpan w:val="2"/>
            <w:shd w:val="clear" w:color="000000" w:fill="FFFFFF"/>
          </w:tcPr>
          <w:p w14:paraId="223EEF70" w14:textId="77777777" w:rsidR="0043555B" w:rsidRPr="0018561C" w:rsidRDefault="0043555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740" w:type="dxa"/>
            <w:gridSpan w:val="14"/>
            <w:shd w:val="clear" w:color="000000" w:fill="FFFFFF"/>
            <w:vAlign w:val="center"/>
            <w:hideMark/>
          </w:tcPr>
          <w:p w14:paraId="19CC2B25" w14:textId="050EC241" w:rsidR="0043555B" w:rsidRPr="0018561C" w:rsidRDefault="0043555B">
            <w:pPr>
              <w:jc w:val="center"/>
              <w:rPr>
                <w:b/>
                <w:bCs/>
                <w:color w:val="000000"/>
              </w:rPr>
            </w:pPr>
            <w:r w:rsidRPr="0018561C">
              <w:rPr>
                <w:b/>
                <w:bCs/>
                <w:color w:val="000000"/>
              </w:rPr>
              <w:t>ООО «</w:t>
            </w:r>
            <w:r>
              <w:rPr>
                <w:b/>
                <w:bCs/>
                <w:color w:val="000000"/>
              </w:rPr>
              <w:t>ТЕПЛОВОДОРЕСУРС</w:t>
            </w:r>
            <w:r w:rsidRPr="0018561C">
              <w:rPr>
                <w:b/>
                <w:bCs/>
                <w:color w:val="000000"/>
              </w:rPr>
              <w:t>»</w:t>
            </w:r>
          </w:p>
        </w:tc>
      </w:tr>
      <w:tr w:rsidR="0043555B" w:rsidRPr="0018561C" w14:paraId="46E1BC9E" w14:textId="77777777" w:rsidTr="0043555B">
        <w:trPr>
          <w:trHeight w:val="288"/>
        </w:trPr>
        <w:tc>
          <w:tcPr>
            <w:tcW w:w="540" w:type="dxa"/>
            <w:vMerge w:val="restart"/>
            <w:shd w:val="clear" w:color="000000" w:fill="FFFFFF"/>
            <w:vAlign w:val="center"/>
            <w:hideMark/>
          </w:tcPr>
          <w:p w14:paraId="375F1A10" w14:textId="77777777" w:rsidR="0043555B" w:rsidRPr="0018561C" w:rsidRDefault="0043555B">
            <w:pPr>
              <w:jc w:val="center"/>
              <w:rPr>
                <w:b/>
                <w:bCs/>
                <w:color w:val="000000"/>
              </w:rPr>
            </w:pPr>
            <w:r w:rsidRPr="0018561C">
              <w:rPr>
                <w:b/>
                <w:bCs/>
                <w:color w:val="000000"/>
              </w:rPr>
              <w:t>1</w:t>
            </w:r>
          </w:p>
        </w:tc>
        <w:tc>
          <w:tcPr>
            <w:tcW w:w="876" w:type="dxa"/>
            <w:gridSpan w:val="2"/>
            <w:shd w:val="clear" w:color="000000" w:fill="FFFFFF"/>
          </w:tcPr>
          <w:p w14:paraId="01E81A98" w14:textId="77777777" w:rsidR="0043555B" w:rsidRPr="0018561C" w:rsidRDefault="0043555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0" w:type="dxa"/>
            <w:gridSpan w:val="13"/>
            <w:shd w:val="clear" w:color="000000" w:fill="FFFFFF"/>
            <w:vAlign w:val="center"/>
            <w:hideMark/>
          </w:tcPr>
          <w:p w14:paraId="5677A42A" w14:textId="63745B86" w:rsidR="0043555B" w:rsidRPr="0018561C" w:rsidRDefault="0043555B">
            <w:pPr>
              <w:jc w:val="center"/>
              <w:rPr>
                <w:b/>
                <w:bCs/>
                <w:color w:val="000000"/>
              </w:rPr>
            </w:pPr>
            <w:r w:rsidRPr="0018561C">
              <w:rPr>
                <w:b/>
                <w:bCs/>
                <w:color w:val="000000"/>
              </w:rPr>
              <w:t xml:space="preserve">Муниципальная котельная поселка </w:t>
            </w:r>
            <w:r>
              <w:rPr>
                <w:b/>
                <w:bCs/>
                <w:color w:val="000000"/>
              </w:rPr>
              <w:t>Казарки (улица Молодежная, дом 2А)</w:t>
            </w:r>
          </w:p>
        </w:tc>
      </w:tr>
      <w:tr w:rsidR="0043555B" w:rsidRPr="0018561C" w14:paraId="315770DD" w14:textId="77777777" w:rsidTr="006A0451">
        <w:trPr>
          <w:trHeight w:val="288"/>
        </w:trPr>
        <w:tc>
          <w:tcPr>
            <w:tcW w:w="540" w:type="dxa"/>
            <w:vMerge/>
            <w:vAlign w:val="center"/>
            <w:hideMark/>
          </w:tcPr>
          <w:p w14:paraId="5D0DDFAD" w14:textId="77777777" w:rsidR="0043555B" w:rsidRPr="0018561C" w:rsidRDefault="0043555B" w:rsidP="0043555B">
            <w:pPr>
              <w:rPr>
                <w:b/>
                <w:bCs/>
                <w:color w:val="000000"/>
              </w:rPr>
            </w:pPr>
          </w:p>
        </w:tc>
        <w:tc>
          <w:tcPr>
            <w:tcW w:w="4564" w:type="dxa"/>
            <w:gridSpan w:val="3"/>
            <w:shd w:val="clear" w:color="000000" w:fill="FFFFFF"/>
            <w:vAlign w:val="center"/>
            <w:hideMark/>
          </w:tcPr>
          <w:p w14:paraId="784AC75C" w14:textId="77777777" w:rsidR="0043555B" w:rsidRPr="0018561C" w:rsidRDefault="0043555B" w:rsidP="0043555B">
            <w:pPr>
              <w:rPr>
                <w:color w:val="000000"/>
              </w:rPr>
            </w:pPr>
            <w:r w:rsidRPr="0018561C">
              <w:rPr>
                <w:color w:val="000000"/>
              </w:rPr>
              <w:t>Общий неснижаемый запас топлива (ОНЗТ)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67CF1A9E" w14:textId="236AC4B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0,407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0F3D0587" w14:textId="4BAD06C0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0,407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3309D5A0" w14:textId="4C73E560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0,407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1B551CD7" w14:textId="72BCA35D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0,407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2B40230C" w14:textId="68564758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0,407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568D4D03" w14:textId="6D97BBE3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0,405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05D05B23" w14:textId="0A23AE6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0,405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25450889" w14:textId="350623F3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0,405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646539CC" w14:textId="11E2C92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0,405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1A6732A2" w14:textId="161D642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0,405</w:t>
            </w:r>
          </w:p>
        </w:tc>
        <w:tc>
          <w:tcPr>
            <w:tcW w:w="876" w:type="dxa"/>
            <w:vAlign w:val="center"/>
          </w:tcPr>
          <w:p w14:paraId="7D1948E0" w14:textId="009922E3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0,405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040E3D6F" w14:textId="50DF62B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0,405</w:t>
            </w:r>
          </w:p>
        </w:tc>
      </w:tr>
      <w:tr w:rsidR="0043555B" w:rsidRPr="0018561C" w14:paraId="492E2027" w14:textId="77777777" w:rsidTr="006A0451">
        <w:trPr>
          <w:trHeight w:val="288"/>
        </w:trPr>
        <w:tc>
          <w:tcPr>
            <w:tcW w:w="540" w:type="dxa"/>
            <w:vMerge/>
            <w:vAlign w:val="center"/>
            <w:hideMark/>
          </w:tcPr>
          <w:p w14:paraId="0291A834" w14:textId="77777777" w:rsidR="0043555B" w:rsidRPr="0018561C" w:rsidRDefault="0043555B" w:rsidP="0043555B">
            <w:pPr>
              <w:rPr>
                <w:b/>
                <w:bCs/>
                <w:color w:val="000000"/>
              </w:rPr>
            </w:pPr>
          </w:p>
        </w:tc>
        <w:tc>
          <w:tcPr>
            <w:tcW w:w="4564" w:type="dxa"/>
            <w:gridSpan w:val="3"/>
            <w:shd w:val="clear" w:color="000000" w:fill="FFFFFF"/>
            <w:vAlign w:val="center"/>
            <w:hideMark/>
          </w:tcPr>
          <w:p w14:paraId="28EE852B" w14:textId="77777777" w:rsidR="0043555B" w:rsidRPr="0018561C" w:rsidRDefault="0043555B" w:rsidP="0043555B">
            <w:pPr>
              <w:rPr>
                <w:color w:val="000000"/>
              </w:rPr>
            </w:pPr>
            <w:r w:rsidRPr="0018561C">
              <w:rPr>
                <w:color w:val="000000"/>
              </w:rPr>
              <w:t>Нормативный неснижаемый запас топлива (ННЗТ)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617797E4" w14:textId="2A93D15D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0,058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440AEB6E" w14:textId="6BE3EBDD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0,058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71F6C07C" w14:textId="2117C98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0,058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224359F9" w14:textId="0B1BC28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0,058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0CDF61ED" w14:textId="454F9121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0,058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70BC8AF9" w14:textId="6F257959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0,057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0C2C7669" w14:textId="0DFBE95A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0,057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20C748AD" w14:textId="22A8749E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0,057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183BE6F9" w14:textId="7F0AA5D8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0,057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4D1894EE" w14:textId="6B0A7F17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0,057</w:t>
            </w:r>
          </w:p>
        </w:tc>
        <w:tc>
          <w:tcPr>
            <w:tcW w:w="876" w:type="dxa"/>
            <w:vAlign w:val="center"/>
          </w:tcPr>
          <w:p w14:paraId="0013AED4" w14:textId="0CBA8D6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0,057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43164A53" w14:textId="017A36D0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0,057</w:t>
            </w:r>
          </w:p>
        </w:tc>
      </w:tr>
      <w:tr w:rsidR="0043555B" w:rsidRPr="0018561C" w14:paraId="18015BD0" w14:textId="77777777" w:rsidTr="006A0451">
        <w:trPr>
          <w:trHeight w:val="288"/>
        </w:trPr>
        <w:tc>
          <w:tcPr>
            <w:tcW w:w="540" w:type="dxa"/>
            <w:vMerge/>
            <w:vAlign w:val="center"/>
            <w:hideMark/>
          </w:tcPr>
          <w:p w14:paraId="09945562" w14:textId="77777777" w:rsidR="0043555B" w:rsidRPr="0018561C" w:rsidRDefault="0043555B" w:rsidP="0043555B">
            <w:pPr>
              <w:rPr>
                <w:b/>
                <w:bCs/>
                <w:color w:val="000000"/>
              </w:rPr>
            </w:pPr>
          </w:p>
        </w:tc>
        <w:tc>
          <w:tcPr>
            <w:tcW w:w="4564" w:type="dxa"/>
            <w:gridSpan w:val="3"/>
            <w:shd w:val="clear" w:color="000000" w:fill="FFFFFF"/>
            <w:vAlign w:val="center"/>
            <w:hideMark/>
          </w:tcPr>
          <w:p w14:paraId="1A9C4295" w14:textId="77777777" w:rsidR="0043555B" w:rsidRPr="0018561C" w:rsidRDefault="0043555B" w:rsidP="0043555B">
            <w:pPr>
              <w:rPr>
                <w:color w:val="000000"/>
              </w:rPr>
            </w:pPr>
            <w:r w:rsidRPr="0018561C">
              <w:rPr>
                <w:color w:val="000000"/>
              </w:rPr>
              <w:t>Нормативный эксплуатационный запас топлива (НЭЗТ)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77B30785" w14:textId="2C579E5F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0,349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2A347EC4" w14:textId="5C21F4CE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0,349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3AEFEC03" w14:textId="6D447213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0,349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213DFB85" w14:textId="2921697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0,349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61E6DB48" w14:textId="3CAAE622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0,349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70773B4F" w14:textId="045EEB03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0,348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292B43F5" w14:textId="391D19A5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0,348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7BDAC406" w14:textId="048C625E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0,348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129F18F6" w14:textId="440EEE5D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0,348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7C8D55BA" w14:textId="753BADC2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0,348</w:t>
            </w:r>
          </w:p>
        </w:tc>
        <w:tc>
          <w:tcPr>
            <w:tcW w:w="876" w:type="dxa"/>
            <w:vAlign w:val="center"/>
          </w:tcPr>
          <w:p w14:paraId="79CDAE4D" w14:textId="0D85F0A1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0,348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14:paraId="551EC1E5" w14:textId="7DF63B24" w:rsidR="0043555B" w:rsidRPr="0043555B" w:rsidRDefault="0043555B" w:rsidP="0043555B">
            <w:pPr>
              <w:jc w:val="center"/>
              <w:rPr>
                <w:color w:val="000000"/>
              </w:rPr>
            </w:pPr>
            <w:r w:rsidRPr="0043555B">
              <w:rPr>
                <w:color w:val="000000"/>
                <w:szCs w:val="16"/>
              </w:rPr>
              <w:t>0,348</w:t>
            </w:r>
          </w:p>
        </w:tc>
      </w:tr>
    </w:tbl>
    <w:p w14:paraId="23214F09" w14:textId="77777777" w:rsidR="004B3E82" w:rsidRDefault="004B3E82" w:rsidP="00E927D6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4FE1E31C" w14:textId="77777777" w:rsidR="00A92967" w:rsidRDefault="00A92967" w:rsidP="00A92967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27D29705" w14:textId="77777777" w:rsidR="00A92967" w:rsidRDefault="00A92967" w:rsidP="00A92967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54F8593B" w14:textId="77777777" w:rsidR="00A92967" w:rsidRDefault="00A92967" w:rsidP="00A92967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56841209" w14:textId="77777777" w:rsidR="00A92967" w:rsidRDefault="00A92967" w:rsidP="00A92967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23B4C8CD" w14:textId="77777777" w:rsidR="00A92967" w:rsidRDefault="00A92967" w:rsidP="00A92967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698818AB" w14:textId="77777777" w:rsidR="00A92967" w:rsidRDefault="00A92967" w:rsidP="00A92967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25273ACE" w14:textId="77777777" w:rsidR="00A92967" w:rsidRDefault="00A92967" w:rsidP="00A92967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6D07ACC7" w14:textId="77777777" w:rsidR="004B3E82" w:rsidRDefault="004B3E82" w:rsidP="00340A50">
      <w:pPr>
        <w:pStyle w:val="2d"/>
        <w:spacing w:line="360" w:lineRule="auto"/>
        <w:ind w:firstLine="709"/>
        <w:rPr>
          <w:color w:val="000000"/>
          <w:lang w:bidi="ru-RU"/>
        </w:rPr>
        <w:sectPr w:rsidR="004B3E82" w:rsidSect="00FD6FD3">
          <w:pgSz w:w="16840" w:h="11909" w:orient="landscape"/>
          <w:pgMar w:top="1102" w:right="851" w:bottom="994" w:left="1276" w:header="0" w:footer="902" w:gutter="0"/>
          <w:cols w:space="720"/>
          <w:noEndnote/>
          <w:titlePg/>
          <w:docGrid w:linePitch="360"/>
        </w:sectPr>
      </w:pPr>
    </w:p>
    <w:p w14:paraId="5A7C341F" w14:textId="067043DE" w:rsidR="004B3E82" w:rsidRPr="00FD6FD3" w:rsidRDefault="004B3E82" w:rsidP="00FD6FD3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8" w:name="_Toc99895786"/>
      <w:r w:rsidRPr="00FD6FD3">
        <w:rPr>
          <w:sz w:val="24"/>
          <w:szCs w:val="24"/>
          <w:lang w:val="ru-RU"/>
        </w:rPr>
        <w:t>4.</w:t>
      </w:r>
      <w:r w:rsidRPr="00FD6FD3">
        <w:rPr>
          <w:sz w:val="24"/>
          <w:szCs w:val="24"/>
          <w:lang w:val="ru-RU"/>
        </w:rPr>
        <w:tab/>
        <w:t xml:space="preserve">Виды топлива, потребляемого источником тепловой энергии, в том числе с использованием возобновляемых </w:t>
      </w:r>
      <w:r w:rsidR="00400D0A">
        <w:rPr>
          <w:sz w:val="24"/>
          <w:szCs w:val="24"/>
          <w:lang w:val="ru-RU"/>
        </w:rPr>
        <w:t>источника</w:t>
      </w:r>
      <w:r w:rsidRPr="00FD6FD3">
        <w:rPr>
          <w:sz w:val="24"/>
          <w:szCs w:val="24"/>
          <w:lang w:val="ru-RU"/>
        </w:rPr>
        <w:t xml:space="preserve"> энергии и местных видов топлива.</w:t>
      </w:r>
      <w:bookmarkEnd w:id="8"/>
    </w:p>
    <w:p w14:paraId="69E85D67" w14:textId="77777777" w:rsidR="004B3E82" w:rsidRPr="00FD6FD3" w:rsidRDefault="004B3E82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2009062" w14:textId="77777777" w:rsidR="0043555B" w:rsidRPr="00FD6FD3" w:rsidRDefault="0043555B" w:rsidP="0043555B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 xml:space="preserve">В качестве основного топлива используется </w:t>
      </w:r>
      <w:r>
        <w:rPr>
          <w:color w:val="000000"/>
          <w:sz w:val="24"/>
          <w:szCs w:val="24"/>
          <w:lang w:bidi="ru-RU"/>
        </w:rPr>
        <w:t>у</w:t>
      </w:r>
      <w:r w:rsidRPr="009E2946">
        <w:rPr>
          <w:color w:val="000000"/>
          <w:sz w:val="24"/>
          <w:szCs w:val="24"/>
          <w:lang w:bidi="ru-RU"/>
        </w:rPr>
        <w:t>голь  необогащенный рассортированный марки Б (бурый) группы 3Б (бурый рядовой), Переясловского угольного месторождения (Красноярский край)</w:t>
      </w:r>
      <w:r w:rsidRPr="00FD6FD3">
        <w:rPr>
          <w:color w:val="000000"/>
          <w:sz w:val="24"/>
          <w:szCs w:val="24"/>
          <w:lang w:bidi="ru-RU"/>
        </w:rPr>
        <w:t>.</w:t>
      </w:r>
    </w:p>
    <w:p w14:paraId="43F31E99" w14:textId="03F31D07" w:rsidR="00340A50" w:rsidRPr="00FD6FD3" w:rsidRDefault="004B3E82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 xml:space="preserve">Возобновляемые виды топлива на источниках тепловой энергии муниципального </w:t>
      </w:r>
      <w:r w:rsidR="00472B11">
        <w:rPr>
          <w:color w:val="000000"/>
          <w:sz w:val="24"/>
          <w:szCs w:val="24"/>
          <w:lang w:bidi="ru-RU"/>
        </w:rPr>
        <w:t>образования</w:t>
      </w:r>
      <w:r w:rsidRPr="00FD6FD3">
        <w:rPr>
          <w:color w:val="000000"/>
          <w:sz w:val="24"/>
          <w:szCs w:val="24"/>
          <w:lang w:bidi="ru-RU"/>
        </w:rPr>
        <w:t xml:space="preserve"> в настоящий момент не используются и на перспективу их использование не планируется.</w:t>
      </w:r>
    </w:p>
    <w:sectPr w:rsidR="00340A50" w:rsidRPr="00FD6FD3" w:rsidSect="00FD6FD3">
      <w:pgSz w:w="11909" w:h="16840"/>
      <w:pgMar w:top="1276" w:right="851" w:bottom="993" w:left="1276" w:header="0" w:footer="90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912F3E" w14:textId="77777777" w:rsidR="007E6CFE" w:rsidRDefault="007E6CFE">
      <w:r>
        <w:separator/>
      </w:r>
    </w:p>
    <w:p w14:paraId="7FCE6404" w14:textId="77777777" w:rsidR="007E6CFE" w:rsidRDefault="007E6CFE"/>
  </w:endnote>
  <w:endnote w:type="continuationSeparator" w:id="0">
    <w:p w14:paraId="48F214AD" w14:textId="77777777" w:rsidR="007E6CFE" w:rsidRDefault="007E6CFE">
      <w:r>
        <w:continuationSeparator/>
      </w:r>
    </w:p>
    <w:p w14:paraId="0A0FFB08" w14:textId="77777777" w:rsidR="007E6CFE" w:rsidRDefault="007E6C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9F4B8" w14:textId="77777777" w:rsidR="00F37932" w:rsidRDefault="00F3793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5168" behindDoc="1" locked="0" layoutInCell="1" allowOverlap="1" wp14:anchorId="25952DBA" wp14:editId="67080C7D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2C567A" w14:textId="77777777" w:rsidR="00F37932" w:rsidRDefault="00F37932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8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952DBA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804.05pt;margin-top:572.6pt;width:5.55pt;height:12.65pt;z-index:-25166131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pNwQIAAKs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" filled="f" stroked="f">
              <v:textbox style="mso-fit-shape-to-text:t" inset="0,0,0,0">
                <w:txbxContent>
                  <w:p w14:paraId="022C567A" w14:textId="77777777" w:rsidR="00F37932" w:rsidRDefault="00F37932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8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761994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26E803A7" w14:textId="77777777" w:rsidR="00F37932" w:rsidRPr="00474AAF" w:rsidRDefault="00F37932">
        <w:pPr>
          <w:pStyle w:val="a7"/>
          <w:jc w:val="right"/>
          <w:rPr>
            <w:sz w:val="28"/>
            <w:szCs w:val="28"/>
          </w:rPr>
        </w:pPr>
        <w:r w:rsidRPr="00474AAF">
          <w:rPr>
            <w:sz w:val="28"/>
            <w:szCs w:val="28"/>
          </w:rPr>
          <w:fldChar w:fldCharType="begin"/>
        </w:r>
        <w:r w:rsidRPr="00474AAF">
          <w:rPr>
            <w:sz w:val="28"/>
            <w:szCs w:val="28"/>
          </w:rPr>
          <w:instrText>PAGE   \* MERGEFORMAT</w:instrText>
        </w:r>
        <w:r w:rsidRPr="00474AAF">
          <w:rPr>
            <w:sz w:val="28"/>
            <w:szCs w:val="28"/>
          </w:rPr>
          <w:fldChar w:fldCharType="separate"/>
        </w:r>
        <w:r w:rsidR="00D42493">
          <w:rPr>
            <w:noProof/>
            <w:sz w:val="28"/>
            <w:szCs w:val="28"/>
          </w:rPr>
          <w:t>2</w:t>
        </w:r>
        <w:r w:rsidRPr="00474AAF">
          <w:rPr>
            <w:sz w:val="28"/>
            <w:szCs w:val="28"/>
          </w:rPr>
          <w:fldChar w:fldCharType="end"/>
        </w:r>
      </w:p>
    </w:sdtContent>
  </w:sdt>
  <w:p w14:paraId="2DE0F662" w14:textId="77777777" w:rsidR="00F37932" w:rsidRDefault="00F3793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7919F" w14:textId="77777777" w:rsidR="00F37932" w:rsidRDefault="00F3793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3BB5DFA2" wp14:editId="4B511F58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482B75" w14:textId="77777777" w:rsidR="00F37932" w:rsidRDefault="00F37932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B5DFA2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809.5pt;margin-top:556.15pt;width:4.55pt;height:7.9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" filled="f" stroked="f">
              <v:textbox style="mso-fit-shape-to-text:t" inset="0,0,0,0">
                <w:txbxContent>
                  <w:p w14:paraId="7D482B75" w14:textId="77777777" w:rsidR="00F37932" w:rsidRDefault="00F37932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4473701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761CA636" w14:textId="77777777" w:rsidR="00F37932" w:rsidRPr="00776580" w:rsidRDefault="00F37932">
        <w:pPr>
          <w:pStyle w:val="a7"/>
          <w:jc w:val="right"/>
          <w:rPr>
            <w:sz w:val="28"/>
            <w:szCs w:val="28"/>
          </w:rPr>
        </w:pPr>
        <w:r w:rsidRPr="00776580">
          <w:rPr>
            <w:sz w:val="28"/>
            <w:szCs w:val="28"/>
          </w:rPr>
          <w:fldChar w:fldCharType="begin"/>
        </w:r>
        <w:r w:rsidRPr="00776580">
          <w:rPr>
            <w:sz w:val="28"/>
            <w:szCs w:val="28"/>
          </w:rPr>
          <w:instrText>PAGE   \* MERGEFORMAT</w:instrText>
        </w:r>
        <w:r w:rsidRPr="00776580">
          <w:rPr>
            <w:sz w:val="28"/>
            <w:szCs w:val="28"/>
          </w:rPr>
          <w:fldChar w:fldCharType="separate"/>
        </w:r>
        <w:r w:rsidR="00D42493">
          <w:rPr>
            <w:noProof/>
            <w:sz w:val="28"/>
            <w:szCs w:val="28"/>
          </w:rPr>
          <w:t>8</w:t>
        </w:r>
        <w:r w:rsidRPr="00776580">
          <w:rPr>
            <w:sz w:val="28"/>
            <w:szCs w:val="28"/>
          </w:rPr>
          <w:fldChar w:fldCharType="end"/>
        </w:r>
      </w:p>
    </w:sdtContent>
  </w:sdt>
  <w:p w14:paraId="44216405" w14:textId="77777777" w:rsidR="00F37932" w:rsidRDefault="00F37932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7A8CE4" w14:textId="77777777" w:rsidR="007E6CFE" w:rsidRDefault="007E6CFE">
      <w:r>
        <w:separator/>
      </w:r>
    </w:p>
    <w:p w14:paraId="3C7BC219" w14:textId="77777777" w:rsidR="007E6CFE" w:rsidRDefault="007E6CFE"/>
  </w:footnote>
  <w:footnote w:type="continuationSeparator" w:id="0">
    <w:p w14:paraId="7E526EBE" w14:textId="77777777" w:rsidR="007E6CFE" w:rsidRDefault="007E6CFE">
      <w:r>
        <w:continuationSeparator/>
      </w:r>
    </w:p>
    <w:p w14:paraId="3B6F6449" w14:textId="77777777" w:rsidR="007E6CFE" w:rsidRDefault="007E6C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0FA796" w14:textId="77777777" w:rsidR="00F37932" w:rsidRDefault="00F3793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3AD40209" wp14:editId="725ED8F3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3E0A4D" w14:textId="77777777" w:rsidR="00F37932" w:rsidRDefault="00F37932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D40209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58.3pt;margin-top:29.25pt;width:685.45pt;height:12.25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xTxQIAALQ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" filled="f" stroked="f">
              <v:textbox style="mso-fit-shape-to-text:t" inset="0,0,0,0">
                <w:txbxContent>
                  <w:p w14:paraId="2A3E0A4D" w14:textId="77777777" w:rsidR="00F37932" w:rsidRDefault="00F37932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670F4C" w14:textId="77777777" w:rsidR="00F37932" w:rsidRDefault="00F37932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E6922"/>
    <w:multiLevelType w:val="hybridMultilevel"/>
    <w:tmpl w:val="E5AA32D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4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8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05760A7"/>
    <w:multiLevelType w:val="hybridMultilevel"/>
    <w:tmpl w:val="3F70085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4"/>
  </w:num>
  <w:num w:numId="4">
    <w:abstractNumId w:val="16"/>
  </w:num>
  <w:num w:numId="5">
    <w:abstractNumId w:val="5"/>
  </w:num>
  <w:num w:numId="6">
    <w:abstractNumId w:val="11"/>
  </w:num>
  <w:num w:numId="7">
    <w:abstractNumId w:val="2"/>
  </w:num>
  <w:num w:numId="8">
    <w:abstractNumId w:val="1"/>
  </w:num>
  <w:num w:numId="9">
    <w:abstractNumId w:val="12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9"/>
  </w:num>
  <w:num w:numId="15">
    <w:abstractNumId w:val="15"/>
  </w:num>
  <w:num w:numId="16">
    <w:abstractNumId w:val="13"/>
  </w:num>
  <w:num w:numId="17">
    <w:abstractNumId w:val="10"/>
  </w:num>
  <w:num w:numId="1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478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977"/>
    <w:rsid w:val="001776CA"/>
    <w:rsid w:val="00180EB4"/>
    <w:rsid w:val="00181C75"/>
    <w:rsid w:val="0018561C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D8D"/>
    <w:rsid w:val="001E7E84"/>
    <w:rsid w:val="001F3BF7"/>
    <w:rsid w:val="001F4F6D"/>
    <w:rsid w:val="001F62EC"/>
    <w:rsid w:val="00204AC6"/>
    <w:rsid w:val="002057DC"/>
    <w:rsid w:val="00212676"/>
    <w:rsid w:val="0021350B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5A76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C73A8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030C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E7440"/>
    <w:rsid w:val="003F1AC7"/>
    <w:rsid w:val="003F261A"/>
    <w:rsid w:val="003F2FA9"/>
    <w:rsid w:val="003F3721"/>
    <w:rsid w:val="003F481F"/>
    <w:rsid w:val="004004AD"/>
    <w:rsid w:val="004004E9"/>
    <w:rsid w:val="00400D0A"/>
    <w:rsid w:val="0040471A"/>
    <w:rsid w:val="004050A7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55B"/>
    <w:rsid w:val="00435633"/>
    <w:rsid w:val="00435C0D"/>
    <w:rsid w:val="004436D2"/>
    <w:rsid w:val="00445D7D"/>
    <w:rsid w:val="00446A75"/>
    <w:rsid w:val="00451190"/>
    <w:rsid w:val="00451EFB"/>
    <w:rsid w:val="00454CCC"/>
    <w:rsid w:val="004576C5"/>
    <w:rsid w:val="00461074"/>
    <w:rsid w:val="004641C8"/>
    <w:rsid w:val="00466824"/>
    <w:rsid w:val="00466E2F"/>
    <w:rsid w:val="00471B71"/>
    <w:rsid w:val="00472B1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3E82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C78D7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151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54ED4"/>
    <w:rsid w:val="00556EA6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030A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1AB4"/>
    <w:rsid w:val="007531AE"/>
    <w:rsid w:val="00753FA9"/>
    <w:rsid w:val="00757786"/>
    <w:rsid w:val="00760998"/>
    <w:rsid w:val="00762A0D"/>
    <w:rsid w:val="00764464"/>
    <w:rsid w:val="007648C4"/>
    <w:rsid w:val="00765018"/>
    <w:rsid w:val="00770B24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E6CFE"/>
    <w:rsid w:val="007E7BFC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B6E5D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089"/>
    <w:rsid w:val="009E02BA"/>
    <w:rsid w:val="009E2946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01F5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0320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2967"/>
    <w:rsid w:val="00A93DE1"/>
    <w:rsid w:val="00AA1A3F"/>
    <w:rsid w:val="00AA2F37"/>
    <w:rsid w:val="00AA7F2E"/>
    <w:rsid w:val="00AA7F36"/>
    <w:rsid w:val="00AB1FD0"/>
    <w:rsid w:val="00AB3835"/>
    <w:rsid w:val="00AB576D"/>
    <w:rsid w:val="00AB679E"/>
    <w:rsid w:val="00AB7F28"/>
    <w:rsid w:val="00AB7F66"/>
    <w:rsid w:val="00AC0867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0EBB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607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2493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12C4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3238"/>
    <w:rsid w:val="00E35FC6"/>
    <w:rsid w:val="00E37386"/>
    <w:rsid w:val="00E40043"/>
    <w:rsid w:val="00E42356"/>
    <w:rsid w:val="00E45388"/>
    <w:rsid w:val="00E458D5"/>
    <w:rsid w:val="00E4716D"/>
    <w:rsid w:val="00E5017B"/>
    <w:rsid w:val="00E5163A"/>
    <w:rsid w:val="00E55846"/>
    <w:rsid w:val="00E55C26"/>
    <w:rsid w:val="00E5604A"/>
    <w:rsid w:val="00E56056"/>
    <w:rsid w:val="00E566D4"/>
    <w:rsid w:val="00E603D2"/>
    <w:rsid w:val="00E65181"/>
    <w:rsid w:val="00E66C7E"/>
    <w:rsid w:val="00E67259"/>
    <w:rsid w:val="00E67CC5"/>
    <w:rsid w:val="00E7147A"/>
    <w:rsid w:val="00E71542"/>
    <w:rsid w:val="00E71D4A"/>
    <w:rsid w:val="00E743E9"/>
    <w:rsid w:val="00E75516"/>
    <w:rsid w:val="00E80584"/>
    <w:rsid w:val="00E86B1F"/>
    <w:rsid w:val="00E86D6A"/>
    <w:rsid w:val="00E87F37"/>
    <w:rsid w:val="00E911C3"/>
    <w:rsid w:val="00E927D6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32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6FD3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CB6F9A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paragraph" w:customStyle="1" w:styleId="msonormal0">
    <w:name w:val="msonormal"/>
    <w:basedOn w:val="a1"/>
    <w:rsid w:val="00B80E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5A2E4-4F57-4FFD-B047-9B7CA5835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2300</TotalTime>
  <Pages>1</Pages>
  <Words>1665</Words>
  <Characters>9495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11138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47</cp:revision>
  <cp:lastPrinted>2013-11-19T02:33:00Z</cp:lastPrinted>
  <dcterms:created xsi:type="dcterms:W3CDTF">2019-05-18T17:24:00Z</dcterms:created>
  <dcterms:modified xsi:type="dcterms:W3CDTF">2024-07-24T02:51:00Z</dcterms:modified>
</cp:coreProperties>
</file>