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A0" w:rsidRPr="00A36EA0" w:rsidRDefault="00A36EA0" w:rsidP="00A36EA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36EA0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A36EA0" w:rsidRPr="00A36EA0" w:rsidRDefault="00A36EA0" w:rsidP="00A36EA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36EA0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A36EA0" w:rsidRPr="00A36EA0" w:rsidRDefault="00A36EA0" w:rsidP="00A36EA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36EA0">
        <w:rPr>
          <w:rFonts w:eastAsia="Calibri"/>
          <w:b/>
          <w:sz w:val="28"/>
          <w:szCs w:val="28"/>
          <w:lang w:eastAsia="en-US"/>
        </w:rPr>
        <w:t>УСТЬ-КУТСКИЙ МУНИЦИПАЛЬНЫЙ РАЙОН</w:t>
      </w:r>
    </w:p>
    <w:p w:rsidR="00A36EA0" w:rsidRPr="00A36EA0" w:rsidRDefault="00A36EA0" w:rsidP="00A36EA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36EA0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A36EA0" w:rsidRPr="00A36EA0" w:rsidRDefault="00A36EA0" w:rsidP="00A36EA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36EA0">
        <w:rPr>
          <w:rFonts w:eastAsia="Calibri"/>
          <w:b/>
          <w:sz w:val="28"/>
          <w:szCs w:val="28"/>
          <w:lang w:eastAsia="en-US"/>
        </w:rPr>
        <w:t>ПОДЫМАХИНСКОГО МУНИЦИПАЛЬНОГО ОБРАЗОВАНИЯ</w:t>
      </w:r>
    </w:p>
    <w:p w:rsidR="00A36EA0" w:rsidRPr="00A36EA0" w:rsidRDefault="00A36EA0" w:rsidP="00A36EA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36EA0">
        <w:rPr>
          <w:rFonts w:eastAsia="Calibri"/>
          <w:b/>
          <w:sz w:val="28"/>
          <w:szCs w:val="28"/>
          <w:lang w:eastAsia="en-US"/>
        </w:rPr>
        <w:t>(</w:t>
      </w:r>
      <w:proofErr w:type="gramStart"/>
      <w:r w:rsidRPr="00A36EA0">
        <w:rPr>
          <w:rFonts w:eastAsia="Calibri"/>
          <w:b/>
          <w:sz w:val="28"/>
          <w:szCs w:val="28"/>
          <w:lang w:eastAsia="en-US"/>
        </w:rPr>
        <w:t>СЕЛЬСКОГО</w:t>
      </w:r>
      <w:proofErr w:type="gramEnd"/>
      <w:r w:rsidRPr="00A36EA0">
        <w:rPr>
          <w:rFonts w:eastAsia="Calibri"/>
          <w:b/>
          <w:sz w:val="28"/>
          <w:szCs w:val="28"/>
          <w:lang w:eastAsia="en-US"/>
        </w:rPr>
        <w:t xml:space="preserve"> ПОСЕЛЕНИЕ)</w:t>
      </w:r>
    </w:p>
    <w:p w:rsidR="00A36EA0" w:rsidRPr="00A36EA0" w:rsidRDefault="00A36EA0" w:rsidP="00A36EA0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A36EA0" w:rsidRPr="00A36EA0" w:rsidRDefault="00A36EA0" w:rsidP="00A36EA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36EA0">
        <w:rPr>
          <w:rFonts w:eastAsia="Calibri"/>
          <w:b/>
          <w:sz w:val="28"/>
          <w:szCs w:val="28"/>
          <w:lang w:eastAsia="en-US"/>
        </w:rPr>
        <w:t>РАСПОРЯЖЕНИЕ</w:t>
      </w:r>
    </w:p>
    <w:p w:rsidR="00A36EA0" w:rsidRPr="00A36EA0" w:rsidRDefault="00A36EA0" w:rsidP="00A36EA0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36EA0">
        <w:rPr>
          <w:rFonts w:eastAsia="Calibri"/>
          <w:sz w:val="28"/>
          <w:szCs w:val="28"/>
          <w:lang w:eastAsia="en-US"/>
        </w:rPr>
        <w:t>«13» апреля    2023 г.                                                                                  № 15-р</w:t>
      </w:r>
    </w:p>
    <w:p w:rsidR="00A36EA0" w:rsidRPr="00A36EA0" w:rsidRDefault="00A36EA0" w:rsidP="00A36EA0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A36EA0" w:rsidRPr="00A36EA0" w:rsidRDefault="00A36EA0" w:rsidP="00A36EA0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A36EA0">
        <w:rPr>
          <w:rFonts w:eastAsia="Calibri"/>
          <w:b/>
          <w:sz w:val="28"/>
          <w:szCs w:val="28"/>
          <w:lang w:eastAsia="en-US"/>
        </w:rPr>
        <w:t>О        завершении      специальной        оценки</w:t>
      </w:r>
    </w:p>
    <w:p w:rsidR="00A36EA0" w:rsidRPr="00A36EA0" w:rsidRDefault="00A36EA0" w:rsidP="00A36EA0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A36EA0">
        <w:rPr>
          <w:rFonts w:eastAsia="Calibri"/>
          <w:b/>
          <w:sz w:val="28"/>
          <w:szCs w:val="28"/>
          <w:lang w:eastAsia="en-US"/>
        </w:rPr>
        <w:t xml:space="preserve">условий      труда      и     </w:t>
      </w:r>
      <w:proofErr w:type="gramStart"/>
      <w:r w:rsidRPr="00A36EA0">
        <w:rPr>
          <w:rFonts w:eastAsia="Calibri"/>
          <w:b/>
          <w:sz w:val="28"/>
          <w:szCs w:val="28"/>
          <w:lang w:eastAsia="en-US"/>
        </w:rPr>
        <w:t>утверждении</w:t>
      </w:r>
      <w:proofErr w:type="gramEnd"/>
      <w:r w:rsidRPr="00A36EA0">
        <w:rPr>
          <w:rFonts w:eastAsia="Calibri"/>
          <w:b/>
          <w:sz w:val="28"/>
          <w:szCs w:val="28"/>
          <w:lang w:eastAsia="en-US"/>
        </w:rPr>
        <w:t xml:space="preserve">    Отчёта</w:t>
      </w:r>
    </w:p>
    <w:p w:rsidR="00A36EA0" w:rsidRPr="00A36EA0" w:rsidRDefault="00A36EA0" w:rsidP="00A36EA0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A36EA0">
        <w:rPr>
          <w:rFonts w:eastAsia="Calibri"/>
          <w:b/>
          <w:sz w:val="28"/>
          <w:szCs w:val="28"/>
          <w:lang w:eastAsia="en-US"/>
        </w:rPr>
        <w:t>о проведении специальной оценки условий труда</w:t>
      </w:r>
    </w:p>
    <w:p w:rsidR="00A36EA0" w:rsidRPr="00A36EA0" w:rsidRDefault="00A36EA0" w:rsidP="00A36EA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36EA0" w:rsidRPr="00A36EA0" w:rsidRDefault="00A36EA0" w:rsidP="00A36EA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36EA0">
        <w:rPr>
          <w:rFonts w:eastAsia="Calibri"/>
          <w:sz w:val="28"/>
          <w:szCs w:val="28"/>
          <w:lang w:eastAsia="en-US"/>
        </w:rPr>
        <w:t xml:space="preserve">  В соответствии  с  Федеральным законом « О специальной оценке условий труда»</w:t>
      </w:r>
      <w:proofErr w:type="gramStart"/>
      <w:r w:rsidRPr="00A36EA0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A36EA0">
        <w:rPr>
          <w:rFonts w:eastAsia="Calibri"/>
          <w:sz w:val="28"/>
          <w:szCs w:val="28"/>
          <w:lang w:eastAsia="en-US"/>
        </w:rPr>
        <w:t xml:space="preserve"> принятым Государственной Думой от 23.12.2013 г. № 426-ФЗ, руководствуясь  Уставом Подымахинского муниципального образования</w:t>
      </w:r>
    </w:p>
    <w:p w:rsidR="00A36EA0" w:rsidRPr="00A36EA0" w:rsidRDefault="00A36EA0" w:rsidP="00A36EA0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A36EA0">
        <w:rPr>
          <w:rFonts w:eastAsia="Calibri"/>
          <w:sz w:val="28"/>
          <w:szCs w:val="28"/>
          <w:lang w:eastAsia="en-US"/>
        </w:rPr>
        <w:t xml:space="preserve">   </w:t>
      </w:r>
      <w:r w:rsidRPr="00A36EA0">
        <w:rPr>
          <w:rFonts w:eastAsia="Calibri"/>
          <w:b/>
          <w:sz w:val="28"/>
          <w:szCs w:val="28"/>
          <w:lang w:eastAsia="en-US"/>
        </w:rPr>
        <w:t>РАСПОРЯЖАЮСЬ:</w:t>
      </w:r>
    </w:p>
    <w:p w:rsidR="00A36EA0" w:rsidRPr="00A36EA0" w:rsidRDefault="00A36EA0" w:rsidP="00A36EA0">
      <w:pPr>
        <w:jc w:val="both"/>
        <w:rPr>
          <w:rFonts w:eastAsia="Calibri"/>
          <w:sz w:val="28"/>
          <w:szCs w:val="28"/>
          <w:lang w:eastAsia="en-US"/>
        </w:rPr>
      </w:pPr>
      <w:r w:rsidRPr="00A36EA0">
        <w:rPr>
          <w:rFonts w:eastAsia="Calibri"/>
          <w:sz w:val="28"/>
          <w:szCs w:val="28"/>
          <w:lang w:eastAsia="en-US"/>
        </w:rPr>
        <w:t xml:space="preserve">  1.Результаты  специальной оценки условий труда, изложенные  в материалах  аттестации утвердить.</w:t>
      </w:r>
    </w:p>
    <w:p w:rsidR="00A36EA0" w:rsidRPr="00A36EA0" w:rsidRDefault="00A36EA0" w:rsidP="00A36EA0">
      <w:pPr>
        <w:jc w:val="both"/>
        <w:rPr>
          <w:rFonts w:eastAsia="Calibri"/>
          <w:sz w:val="28"/>
          <w:szCs w:val="28"/>
          <w:lang w:eastAsia="en-US"/>
        </w:rPr>
      </w:pPr>
      <w:r w:rsidRPr="00A36EA0">
        <w:rPr>
          <w:rFonts w:eastAsia="Calibri"/>
          <w:sz w:val="28"/>
          <w:szCs w:val="28"/>
          <w:lang w:eastAsia="en-US"/>
        </w:rPr>
        <w:t xml:space="preserve">   </w:t>
      </w:r>
      <w:proofErr w:type="gramStart"/>
      <w:r w:rsidRPr="00A36EA0">
        <w:rPr>
          <w:rFonts w:eastAsia="Calibri"/>
          <w:sz w:val="28"/>
          <w:szCs w:val="28"/>
          <w:lang w:eastAsia="en-US"/>
        </w:rPr>
        <w:t>2.Работу, проведённую по специальной оценки условий труда, оценить как  положительную.</w:t>
      </w:r>
      <w:proofErr w:type="gramEnd"/>
    </w:p>
    <w:p w:rsidR="00A36EA0" w:rsidRPr="00A36EA0" w:rsidRDefault="00A36EA0" w:rsidP="00A36EA0">
      <w:pPr>
        <w:jc w:val="both"/>
        <w:rPr>
          <w:rFonts w:eastAsia="Calibri"/>
          <w:sz w:val="28"/>
          <w:szCs w:val="28"/>
          <w:lang w:eastAsia="en-US"/>
        </w:rPr>
      </w:pPr>
      <w:r w:rsidRPr="00A36EA0">
        <w:rPr>
          <w:rFonts w:eastAsia="Calibri"/>
          <w:sz w:val="28"/>
          <w:szCs w:val="28"/>
          <w:lang w:eastAsia="en-US"/>
        </w:rPr>
        <w:t xml:space="preserve">   3. Ознакомить работников с результатами  проведения специальной оценки  условий  труда под роспись в Картах  СОУТ.</w:t>
      </w:r>
    </w:p>
    <w:p w:rsidR="00A36EA0" w:rsidRPr="00A36EA0" w:rsidRDefault="00A36EA0" w:rsidP="00A36EA0">
      <w:pPr>
        <w:jc w:val="both"/>
        <w:rPr>
          <w:rFonts w:eastAsia="Calibri"/>
          <w:sz w:val="28"/>
          <w:szCs w:val="28"/>
          <w:lang w:eastAsia="en-US"/>
        </w:rPr>
      </w:pPr>
      <w:r w:rsidRPr="00A36EA0">
        <w:rPr>
          <w:rFonts w:eastAsia="Calibri"/>
          <w:sz w:val="28"/>
          <w:szCs w:val="28"/>
          <w:lang w:eastAsia="en-US"/>
        </w:rPr>
        <w:t xml:space="preserve">  4. Разместить  на официальном сайте администрации Подымахинского сельского поселения сводные данные о результатах проведения специальной оценки условий труда в части установления  классов условий труда на рабочих местах, в срок не </w:t>
      </w:r>
      <w:proofErr w:type="gramStart"/>
      <w:r w:rsidRPr="00A36EA0">
        <w:rPr>
          <w:rFonts w:eastAsia="Calibri"/>
          <w:sz w:val="28"/>
          <w:szCs w:val="28"/>
          <w:lang w:eastAsia="en-US"/>
        </w:rPr>
        <w:t>позднее</w:t>
      </w:r>
      <w:proofErr w:type="gramEnd"/>
      <w:r w:rsidRPr="00A36EA0">
        <w:rPr>
          <w:rFonts w:eastAsia="Calibri"/>
          <w:sz w:val="28"/>
          <w:szCs w:val="28"/>
          <w:lang w:eastAsia="en-US"/>
        </w:rPr>
        <w:t xml:space="preserve">  чем за тридцать календарных дней  со дня утверждения отчёта о проведении СОУТ.</w:t>
      </w:r>
    </w:p>
    <w:p w:rsidR="00A36EA0" w:rsidRPr="00A36EA0" w:rsidRDefault="00A36EA0" w:rsidP="00A36EA0">
      <w:pPr>
        <w:jc w:val="both"/>
        <w:rPr>
          <w:rFonts w:eastAsia="Calibri"/>
          <w:sz w:val="28"/>
          <w:szCs w:val="28"/>
          <w:lang w:eastAsia="en-US"/>
        </w:rPr>
      </w:pPr>
      <w:r w:rsidRPr="00A36EA0">
        <w:rPr>
          <w:rFonts w:eastAsia="Calibri"/>
          <w:sz w:val="28"/>
          <w:szCs w:val="28"/>
          <w:lang w:eastAsia="en-US"/>
        </w:rPr>
        <w:t xml:space="preserve">  5. Назначить  </w:t>
      </w:r>
      <w:proofErr w:type="gramStart"/>
      <w:r w:rsidRPr="00A36EA0">
        <w:rPr>
          <w:rFonts w:eastAsia="Calibri"/>
          <w:sz w:val="28"/>
          <w:szCs w:val="28"/>
          <w:lang w:eastAsia="en-US"/>
        </w:rPr>
        <w:t>ответственным</w:t>
      </w:r>
      <w:proofErr w:type="gramEnd"/>
      <w:r w:rsidRPr="00A36EA0">
        <w:rPr>
          <w:rFonts w:eastAsia="Calibri"/>
          <w:sz w:val="28"/>
          <w:szCs w:val="28"/>
          <w:lang w:eastAsia="en-US"/>
        </w:rPr>
        <w:t xml:space="preserve"> за составление, ведение и хранение документов по СОУТ </w:t>
      </w:r>
      <w:proofErr w:type="spellStart"/>
      <w:r w:rsidRPr="00A36EA0">
        <w:rPr>
          <w:rFonts w:eastAsia="Calibri"/>
          <w:sz w:val="28"/>
          <w:szCs w:val="28"/>
          <w:lang w:eastAsia="en-US"/>
        </w:rPr>
        <w:t>Эпову</w:t>
      </w:r>
      <w:proofErr w:type="spellEnd"/>
      <w:r w:rsidRPr="00A36EA0">
        <w:rPr>
          <w:rFonts w:eastAsia="Calibri"/>
          <w:sz w:val="28"/>
          <w:szCs w:val="28"/>
          <w:lang w:eastAsia="en-US"/>
        </w:rPr>
        <w:t xml:space="preserve"> М.А., ведущего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6EA0">
        <w:rPr>
          <w:rFonts w:eastAsia="Calibri"/>
          <w:sz w:val="28"/>
          <w:szCs w:val="28"/>
          <w:lang w:eastAsia="en-US"/>
        </w:rPr>
        <w:t xml:space="preserve"> специалиста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A36EA0">
        <w:rPr>
          <w:rFonts w:eastAsia="Calibri"/>
          <w:sz w:val="28"/>
          <w:szCs w:val="28"/>
          <w:lang w:eastAsia="en-US"/>
        </w:rPr>
        <w:t>администрации</w:t>
      </w:r>
    </w:p>
    <w:p w:rsidR="00A36EA0" w:rsidRPr="00A36EA0" w:rsidRDefault="00A36EA0" w:rsidP="00A36EA0">
      <w:pPr>
        <w:jc w:val="both"/>
        <w:rPr>
          <w:rFonts w:eastAsia="Calibri"/>
          <w:sz w:val="28"/>
          <w:szCs w:val="28"/>
          <w:lang w:eastAsia="en-US"/>
        </w:rPr>
      </w:pPr>
      <w:r w:rsidRPr="00A36EA0">
        <w:rPr>
          <w:rFonts w:eastAsia="Calibri"/>
          <w:sz w:val="28"/>
          <w:szCs w:val="28"/>
          <w:lang w:eastAsia="en-US"/>
        </w:rPr>
        <w:t xml:space="preserve">  6. </w:t>
      </w:r>
      <w:proofErr w:type="gramStart"/>
      <w:r w:rsidRPr="00A36EA0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36EA0">
        <w:rPr>
          <w:rFonts w:eastAsia="Calibri"/>
          <w:sz w:val="28"/>
          <w:szCs w:val="28"/>
          <w:lang w:eastAsia="en-US"/>
        </w:rPr>
        <w:t xml:space="preserve"> выполнением данного распоряжения оставляю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6EA0">
        <w:rPr>
          <w:rFonts w:eastAsia="Calibri"/>
          <w:sz w:val="28"/>
          <w:szCs w:val="28"/>
          <w:lang w:eastAsia="en-US"/>
        </w:rPr>
        <w:t xml:space="preserve"> за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A36EA0">
        <w:rPr>
          <w:rFonts w:eastAsia="Calibri"/>
          <w:sz w:val="28"/>
          <w:szCs w:val="28"/>
          <w:lang w:eastAsia="en-US"/>
        </w:rPr>
        <w:t xml:space="preserve"> собой</w:t>
      </w:r>
      <w:r>
        <w:rPr>
          <w:rFonts w:eastAsia="Calibri"/>
          <w:sz w:val="28"/>
          <w:szCs w:val="28"/>
          <w:lang w:eastAsia="en-US"/>
        </w:rPr>
        <w:t>.</w:t>
      </w:r>
    </w:p>
    <w:p w:rsidR="00A36EA0" w:rsidRPr="00A36EA0" w:rsidRDefault="00A36EA0" w:rsidP="00A36EA0">
      <w:pPr>
        <w:jc w:val="both"/>
        <w:rPr>
          <w:rFonts w:eastAsia="Calibri"/>
          <w:sz w:val="28"/>
          <w:szCs w:val="28"/>
          <w:lang w:eastAsia="en-US"/>
        </w:rPr>
      </w:pPr>
      <w:r w:rsidRPr="00A36EA0">
        <w:rPr>
          <w:rFonts w:eastAsia="Calibri"/>
          <w:sz w:val="28"/>
          <w:szCs w:val="28"/>
          <w:lang w:eastAsia="en-US"/>
        </w:rPr>
        <w:t xml:space="preserve"> </w:t>
      </w:r>
    </w:p>
    <w:p w:rsidR="00A36EA0" w:rsidRDefault="00A36EA0" w:rsidP="00A36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A36EA0" w:rsidRPr="00A36EA0" w:rsidRDefault="00A36EA0" w:rsidP="00A36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Подымахинского </w:t>
      </w:r>
      <w:r w:rsidRPr="00A36EA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</w:t>
      </w:r>
      <w:r w:rsidRPr="00A36EA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A36EA0">
        <w:rPr>
          <w:sz w:val="28"/>
          <w:szCs w:val="28"/>
        </w:rPr>
        <w:t xml:space="preserve">   Т.В. Пахомова</w:t>
      </w:r>
    </w:p>
    <w:p w:rsidR="00A36EA0" w:rsidRPr="00A36EA0" w:rsidRDefault="00A36EA0" w:rsidP="00A36EA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75D2F" w:rsidRPr="00675D2F" w:rsidRDefault="00675D2F" w:rsidP="00675D2F">
      <w:pPr>
        <w:tabs>
          <w:tab w:val="left" w:pos="924"/>
        </w:tabs>
        <w:jc w:val="center"/>
        <w:rPr>
          <w:b/>
          <w:bCs/>
          <w:sz w:val="48"/>
          <w:szCs w:val="48"/>
        </w:rPr>
      </w:pPr>
    </w:p>
    <w:p w:rsidR="003A00B0" w:rsidRPr="003A00B0" w:rsidRDefault="003A00B0" w:rsidP="003A00B0">
      <w:pPr>
        <w:jc w:val="center"/>
        <w:rPr>
          <w:b/>
          <w:bCs/>
        </w:rPr>
      </w:pPr>
    </w:p>
    <w:p w:rsidR="003A00B0" w:rsidRPr="003A00B0" w:rsidRDefault="003A00B0" w:rsidP="003A00B0">
      <w:pPr>
        <w:jc w:val="center"/>
        <w:rPr>
          <w:b/>
          <w:bCs/>
        </w:rPr>
      </w:pPr>
    </w:p>
    <w:sectPr w:rsidR="003A00B0" w:rsidRPr="003A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751E4"/>
    <w:multiLevelType w:val="hybridMultilevel"/>
    <w:tmpl w:val="B47EF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76"/>
    <w:rsid w:val="00201227"/>
    <w:rsid w:val="002E39BA"/>
    <w:rsid w:val="003A00B0"/>
    <w:rsid w:val="00401976"/>
    <w:rsid w:val="00675D2F"/>
    <w:rsid w:val="007F7E37"/>
    <w:rsid w:val="0090219A"/>
    <w:rsid w:val="00A36EA0"/>
    <w:rsid w:val="00AE4EA9"/>
    <w:rsid w:val="00B3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EA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F7E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E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EA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F7E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E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10</cp:revision>
  <cp:lastPrinted>2023-04-13T08:34:00Z</cp:lastPrinted>
  <dcterms:created xsi:type="dcterms:W3CDTF">2023-04-12T04:43:00Z</dcterms:created>
  <dcterms:modified xsi:type="dcterms:W3CDTF">2023-04-13T08:35:00Z</dcterms:modified>
</cp:coreProperties>
</file>