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РОССИЙСКАЯ ФЕДЕРАЦИЯ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ИРКУТСКАЯ ОБЛАСТЬ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УСТЬ-КУТСКОГО МУНИЦИПАЛЬНОГО ОБРАЗОВАНИЯ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АДМИНИСТРАЦИЯ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ПОДЫМАХИНСКОГО МУНИЦИПАЛЬНОГО ОБРАЗОВАНИЯ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>(сельского поселения)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  <w:r w:rsidRPr="008D14AA">
        <w:rPr>
          <w:b/>
          <w:sz w:val="28"/>
          <w:szCs w:val="28"/>
        </w:rPr>
        <w:t xml:space="preserve">  </w:t>
      </w:r>
    </w:p>
    <w:p w:rsidR="008D14AA" w:rsidRPr="008D14AA" w:rsidRDefault="008D14AA" w:rsidP="008D14AA">
      <w:pPr>
        <w:jc w:val="center"/>
        <w:rPr>
          <w:b/>
          <w:sz w:val="28"/>
          <w:szCs w:val="28"/>
        </w:rPr>
      </w:pPr>
    </w:p>
    <w:p w:rsidR="008D14AA" w:rsidRPr="008D14AA" w:rsidRDefault="00255395" w:rsidP="008D1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14AA" w:rsidRPr="008D14AA" w:rsidRDefault="008D14AA" w:rsidP="008D14AA">
      <w:pPr>
        <w:jc w:val="both"/>
        <w:rPr>
          <w:sz w:val="28"/>
          <w:szCs w:val="28"/>
        </w:rPr>
      </w:pPr>
      <w:r w:rsidRPr="008D14AA">
        <w:rPr>
          <w:sz w:val="28"/>
          <w:szCs w:val="28"/>
        </w:rPr>
        <w:t xml:space="preserve">                                                                                                </w:t>
      </w:r>
    </w:p>
    <w:p w:rsidR="008D14AA" w:rsidRPr="008D14AA" w:rsidRDefault="00255395" w:rsidP="008D14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06</w:t>
      </w:r>
      <w:r w:rsidR="008D14AA" w:rsidRPr="008D14AA">
        <w:rPr>
          <w:b/>
          <w:sz w:val="28"/>
          <w:szCs w:val="28"/>
          <w:u w:val="single"/>
        </w:rPr>
        <w:t xml:space="preserve">.04.2023 г.  </w:t>
      </w:r>
      <w:r w:rsidR="008D14AA" w:rsidRPr="008D14AA">
        <w:rPr>
          <w:b/>
          <w:sz w:val="28"/>
          <w:szCs w:val="28"/>
        </w:rPr>
        <w:t xml:space="preserve">                                 </w:t>
      </w:r>
      <w:r w:rsidR="008D14AA">
        <w:rPr>
          <w:b/>
          <w:sz w:val="28"/>
          <w:szCs w:val="28"/>
        </w:rPr>
        <w:t xml:space="preserve">                    </w:t>
      </w:r>
      <w:r w:rsidR="008D14AA" w:rsidRPr="008D14A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 36  -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</w:p>
    <w:p w:rsidR="008D14AA" w:rsidRPr="008D14AA" w:rsidRDefault="008D14AA" w:rsidP="008D14AA">
      <w:pPr>
        <w:rPr>
          <w:b/>
          <w:sz w:val="28"/>
          <w:szCs w:val="28"/>
        </w:rPr>
      </w:pPr>
    </w:p>
    <w:p w:rsidR="00255395" w:rsidRPr="00255395" w:rsidRDefault="00255395" w:rsidP="00255395">
      <w:pPr>
        <w:spacing w:before="195" w:line="195" w:lineRule="atLeast"/>
        <w:ind w:right="6010"/>
        <w:jc w:val="both"/>
        <w:rPr>
          <w:color w:val="303F50"/>
          <w:sz w:val="28"/>
          <w:szCs w:val="28"/>
        </w:rPr>
      </w:pPr>
      <w:r w:rsidRPr="00255395">
        <w:rPr>
          <w:b/>
          <w:bCs/>
          <w:color w:val="303F50"/>
          <w:sz w:val="28"/>
          <w:szCs w:val="28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255395" w:rsidRPr="00255395" w:rsidRDefault="00255395" w:rsidP="00255395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proofErr w:type="gramStart"/>
      <w:r w:rsidRPr="00255395">
        <w:rPr>
          <w:color w:val="303F5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в целях обеспечения пожарной безопасности в местах общественного пользования населенных пунктов</w:t>
      </w:r>
      <w:proofErr w:type="gramEnd"/>
      <w:r w:rsidRPr="00255395">
        <w:rPr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 xml:space="preserve">Подымахинского </w:t>
      </w:r>
      <w:r w:rsidRPr="00255395">
        <w:rPr>
          <w:color w:val="303F50"/>
          <w:sz w:val="28"/>
          <w:szCs w:val="28"/>
        </w:rPr>
        <w:t>се</w:t>
      </w:r>
      <w:r>
        <w:rPr>
          <w:color w:val="303F50"/>
          <w:sz w:val="28"/>
          <w:szCs w:val="28"/>
        </w:rPr>
        <w:t xml:space="preserve">льского поселения </w:t>
      </w:r>
      <w:proofErr w:type="spellStart"/>
      <w:r>
        <w:rPr>
          <w:color w:val="303F50"/>
          <w:sz w:val="28"/>
          <w:szCs w:val="28"/>
        </w:rPr>
        <w:t>Усть-Кутского</w:t>
      </w:r>
      <w:proofErr w:type="spellEnd"/>
      <w:r>
        <w:rPr>
          <w:color w:val="303F50"/>
          <w:sz w:val="28"/>
          <w:szCs w:val="28"/>
        </w:rPr>
        <w:t xml:space="preserve"> </w:t>
      </w:r>
      <w:r w:rsidRPr="00255395">
        <w:rPr>
          <w:color w:val="303F50"/>
          <w:sz w:val="28"/>
          <w:szCs w:val="28"/>
        </w:rPr>
        <w:t xml:space="preserve"> мун</w:t>
      </w:r>
      <w:r>
        <w:rPr>
          <w:color w:val="303F50"/>
          <w:sz w:val="28"/>
          <w:szCs w:val="28"/>
        </w:rPr>
        <w:t xml:space="preserve">иципального района Иркутской </w:t>
      </w:r>
      <w:r w:rsidRPr="00255395">
        <w:rPr>
          <w:color w:val="303F50"/>
          <w:sz w:val="28"/>
          <w:szCs w:val="28"/>
        </w:rPr>
        <w:t xml:space="preserve"> обл</w:t>
      </w:r>
      <w:r>
        <w:rPr>
          <w:color w:val="303F50"/>
          <w:sz w:val="28"/>
          <w:szCs w:val="28"/>
        </w:rPr>
        <w:t xml:space="preserve">асти, администрация Подымахинского </w:t>
      </w:r>
      <w:r w:rsidRPr="00255395">
        <w:rPr>
          <w:color w:val="303F50"/>
          <w:sz w:val="28"/>
          <w:szCs w:val="28"/>
        </w:rPr>
        <w:t xml:space="preserve"> сельского поселения </w:t>
      </w:r>
    </w:p>
    <w:p w:rsidR="00255395" w:rsidRPr="00255395" w:rsidRDefault="00255395" w:rsidP="00255395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 w:rsidRPr="00255395">
        <w:rPr>
          <w:b/>
          <w:bCs/>
          <w:color w:val="303F50"/>
          <w:sz w:val="28"/>
          <w:szCs w:val="28"/>
        </w:rPr>
        <w:t>ПОСТАНОВЛЯЕТ:</w:t>
      </w:r>
    </w:p>
    <w:p w:rsidR="00255395" w:rsidRPr="00255395" w:rsidRDefault="00255395" w:rsidP="00255395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 w:rsidRPr="00255395">
        <w:rPr>
          <w:color w:val="303F50"/>
          <w:sz w:val="28"/>
          <w:szCs w:val="28"/>
        </w:rPr>
        <w:t xml:space="preserve">1. Территории общего пользования сельских </w:t>
      </w:r>
      <w:r>
        <w:rPr>
          <w:color w:val="303F50"/>
          <w:sz w:val="28"/>
          <w:szCs w:val="28"/>
        </w:rPr>
        <w:t xml:space="preserve">населённых пунктов Подымахинского </w:t>
      </w:r>
      <w:r w:rsidRPr="00255395">
        <w:rPr>
          <w:color w:val="303F50"/>
          <w:sz w:val="28"/>
          <w:szCs w:val="28"/>
        </w:rPr>
        <w:t>се</w:t>
      </w:r>
      <w:r>
        <w:rPr>
          <w:color w:val="303F50"/>
          <w:sz w:val="28"/>
          <w:szCs w:val="28"/>
        </w:rPr>
        <w:t xml:space="preserve">льского поселения </w:t>
      </w:r>
      <w:proofErr w:type="spellStart"/>
      <w:r>
        <w:rPr>
          <w:color w:val="303F50"/>
          <w:sz w:val="28"/>
          <w:szCs w:val="28"/>
        </w:rPr>
        <w:t>Усть-Кутского</w:t>
      </w:r>
      <w:proofErr w:type="spellEnd"/>
      <w:r w:rsidRPr="00255395">
        <w:rPr>
          <w:color w:val="303F50"/>
          <w:sz w:val="28"/>
          <w:szCs w:val="28"/>
        </w:rPr>
        <w:t xml:space="preserve"> мун</w:t>
      </w:r>
      <w:r>
        <w:rPr>
          <w:color w:val="303F50"/>
          <w:sz w:val="28"/>
          <w:szCs w:val="28"/>
        </w:rPr>
        <w:t xml:space="preserve">иципального района Иркутской </w:t>
      </w:r>
      <w:r w:rsidRPr="00255395">
        <w:rPr>
          <w:color w:val="303F50"/>
          <w:sz w:val="28"/>
          <w:szCs w:val="28"/>
        </w:rPr>
        <w:t xml:space="preserve"> области обеспечиваются первичными средствами тушения пожаров при проведении на них массовых мероприятий.</w:t>
      </w:r>
    </w:p>
    <w:p w:rsidR="00255395" w:rsidRPr="00255395" w:rsidRDefault="00255395" w:rsidP="00255395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 w:rsidRPr="00255395">
        <w:rPr>
          <w:color w:val="303F50"/>
          <w:sz w:val="28"/>
          <w:szCs w:val="28"/>
        </w:rPr>
        <w:t>2. Территория общего пользования обеспечивается из расчета 2 огнетушителя с минимальным рангом тушения модельного очага пожара 2А на каждые 800 м</w:t>
      </w:r>
      <w:proofErr w:type="gramStart"/>
      <w:r w:rsidRPr="00255395">
        <w:rPr>
          <w:color w:val="303F50"/>
          <w:sz w:val="28"/>
          <w:szCs w:val="28"/>
        </w:rPr>
        <w:t>2</w:t>
      </w:r>
      <w:proofErr w:type="gramEnd"/>
      <w:r w:rsidRPr="00255395">
        <w:rPr>
          <w:color w:val="303F50"/>
          <w:sz w:val="28"/>
          <w:szCs w:val="28"/>
        </w:rPr>
        <w:t>.</w:t>
      </w:r>
    </w:p>
    <w:p w:rsidR="00255395" w:rsidRDefault="00255395" w:rsidP="00255395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 w:rsidRPr="00255395">
        <w:rPr>
          <w:color w:val="303F50"/>
          <w:sz w:val="28"/>
          <w:szCs w:val="28"/>
        </w:rPr>
        <w:t>3. 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мероприятия.</w:t>
      </w:r>
    </w:p>
    <w:p w:rsidR="00255395" w:rsidRPr="00255395" w:rsidRDefault="00255395" w:rsidP="00255395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lastRenderedPageBreak/>
        <w:t>4. Считать утратившим силу постановление администрации от 15.02.2019 г № 26-п « Об утверждении перечня первичных средств пожаротушения  в местах общественного пользования населённых пунктов»</w:t>
      </w:r>
    </w:p>
    <w:p w:rsidR="00255395" w:rsidRPr="00255395" w:rsidRDefault="00255395" w:rsidP="00255395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5</w:t>
      </w:r>
      <w:r w:rsidRPr="00255395">
        <w:rPr>
          <w:color w:val="303F50"/>
          <w:sz w:val="28"/>
          <w:szCs w:val="28"/>
        </w:rPr>
        <w:t>. Настоящее постановлени</w:t>
      </w:r>
      <w:r>
        <w:rPr>
          <w:color w:val="303F50"/>
          <w:sz w:val="28"/>
          <w:szCs w:val="28"/>
        </w:rPr>
        <w:t xml:space="preserve">е </w:t>
      </w:r>
      <w:r w:rsidRPr="00255395">
        <w:rPr>
          <w:color w:val="303F50"/>
          <w:sz w:val="28"/>
          <w:szCs w:val="28"/>
        </w:rPr>
        <w:t xml:space="preserve"> подлежит размещению</w:t>
      </w:r>
      <w:r>
        <w:rPr>
          <w:color w:val="303F50"/>
          <w:sz w:val="28"/>
          <w:szCs w:val="28"/>
        </w:rPr>
        <w:t xml:space="preserve"> на официальном сайте Подымахинского </w:t>
      </w:r>
      <w:r w:rsidRPr="00255395">
        <w:rPr>
          <w:color w:val="303F50"/>
          <w:sz w:val="28"/>
          <w:szCs w:val="28"/>
        </w:rPr>
        <w:t xml:space="preserve"> сельского поселения в сети Интерн</w:t>
      </w:r>
      <w:r>
        <w:rPr>
          <w:color w:val="303F50"/>
          <w:sz w:val="28"/>
          <w:szCs w:val="28"/>
        </w:rPr>
        <w:t xml:space="preserve">ет по адресу http:// </w:t>
      </w:r>
      <w:proofErr w:type="spellStart"/>
      <w:r>
        <w:rPr>
          <w:color w:val="303F50"/>
          <w:sz w:val="28"/>
          <w:szCs w:val="28"/>
        </w:rPr>
        <w:t>Подымахино</w:t>
      </w:r>
      <w:r w:rsidRPr="00255395">
        <w:rPr>
          <w:color w:val="303F50"/>
          <w:sz w:val="28"/>
          <w:szCs w:val="28"/>
        </w:rPr>
        <w:t>.рф</w:t>
      </w:r>
      <w:proofErr w:type="spellEnd"/>
      <w:r w:rsidRPr="00255395">
        <w:rPr>
          <w:color w:val="303F50"/>
          <w:sz w:val="28"/>
          <w:szCs w:val="28"/>
        </w:rPr>
        <w:t>.</w:t>
      </w:r>
    </w:p>
    <w:p w:rsidR="00255395" w:rsidRPr="00255395" w:rsidRDefault="00255395" w:rsidP="00255395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>6</w:t>
      </w:r>
      <w:bookmarkStart w:id="0" w:name="_GoBack"/>
      <w:bookmarkEnd w:id="0"/>
      <w:r w:rsidRPr="00255395">
        <w:rPr>
          <w:color w:val="303F50"/>
          <w:sz w:val="28"/>
          <w:szCs w:val="28"/>
        </w:rPr>
        <w:t xml:space="preserve">. </w:t>
      </w:r>
      <w:proofErr w:type="gramStart"/>
      <w:r w:rsidRPr="00255395">
        <w:rPr>
          <w:color w:val="303F50"/>
          <w:sz w:val="28"/>
          <w:szCs w:val="28"/>
        </w:rPr>
        <w:t>Контроль за</w:t>
      </w:r>
      <w:proofErr w:type="gramEnd"/>
      <w:r w:rsidRPr="00255395">
        <w:rPr>
          <w:color w:val="303F50"/>
          <w:sz w:val="28"/>
          <w:szCs w:val="28"/>
        </w:rPr>
        <w:t xml:space="preserve"> исполнением данного постановления оставляю за собой.</w:t>
      </w:r>
    </w:p>
    <w:p w:rsidR="00255395" w:rsidRDefault="00255395" w:rsidP="00255395">
      <w:pPr>
        <w:spacing w:line="195" w:lineRule="atLeast"/>
        <w:jc w:val="both"/>
        <w:rPr>
          <w:b/>
          <w:bCs/>
          <w:color w:val="303F50"/>
          <w:sz w:val="28"/>
          <w:szCs w:val="28"/>
        </w:rPr>
      </w:pPr>
    </w:p>
    <w:p w:rsidR="00255395" w:rsidRDefault="00255395" w:rsidP="00255395">
      <w:pPr>
        <w:spacing w:line="195" w:lineRule="atLeast"/>
        <w:jc w:val="both"/>
        <w:rPr>
          <w:b/>
          <w:bCs/>
          <w:color w:val="303F50"/>
          <w:sz w:val="28"/>
          <w:szCs w:val="28"/>
        </w:rPr>
      </w:pPr>
      <w:r>
        <w:rPr>
          <w:b/>
          <w:bCs/>
          <w:color w:val="303F50"/>
          <w:sz w:val="28"/>
          <w:szCs w:val="28"/>
        </w:rPr>
        <w:t xml:space="preserve"> Глава Подымахинского</w:t>
      </w:r>
    </w:p>
    <w:p w:rsidR="00255395" w:rsidRPr="00255395" w:rsidRDefault="00255395" w:rsidP="00255395">
      <w:pPr>
        <w:spacing w:line="195" w:lineRule="atLeast"/>
        <w:jc w:val="both"/>
        <w:rPr>
          <w:color w:val="303F50"/>
          <w:sz w:val="28"/>
          <w:szCs w:val="28"/>
        </w:rPr>
      </w:pPr>
      <w:r w:rsidRPr="00255395">
        <w:rPr>
          <w:b/>
          <w:bCs/>
          <w:color w:val="303F50"/>
          <w:sz w:val="28"/>
          <w:szCs w:val="28"/>
        </w:rPr>
        <w:t xml:space="preserve"> сельского поселения</w:t>
      </w:r>
      <w:r>
        <w:rPr>
          <w:b/>
          <w:bCs/>
          <w:color w:val="303F50"/>
          <w:sz w:val="28"/>
          <w:szCs w:val="28"/>
        </w:rPr>
        <w:t xml:space="preserve">                                              Т.В. Пахомова</w:t>
      </w:r>
    </w:p>
    <w:p w:rsidR="00E474F8" w:rsidRPr="00255395" w:rsidRDefault="00E474F8" w:rsidP="00E474F8">
      <w:pPr>
        <w:jc w:val="right"/>
        <w:rPr>
          <w:sz w:val="28"/>
          <w:szCs w:val="28"/>
        </w:rPr>
      </w:pPr>
    </w:p>
    <w:p w:rsidR="00E474F8" w:rsidRPr="00255395" w:rsidRDefault="00E474F8" w:rsidP="00E474F8">
      <w:pPr>
        <w:jc w:val="right"/>
        <w:rPr>
          <w:sz w:val="28"/>
          <w:szCs w:val="28"/>
        </w:rPr>
      </w:pPr>
    </w:p>
    <w:p w:rsidR="00E474F8" w:rsidRPr="00255395" w:rsidRDefault="00E474F8" w:rsidP="00E474F8">
      <w:pPr>
        <w:jc w:val="right"/>
        <w:rPr>
          <w:sz w:val="28"/>
          <w:szCs w:val="28"/>
        </w:rPr>
      </w:pPr>
    </w:p>
    <w:p w:rsidR="00E474F8" w:rsidRPr="00255395" w:rsidRDefault="00E474F8" w:rsidP="00E474F8">
      <w:pPr>
        <w:jc w:val="right"/>
        <w:rPr>
          <w:sz w:val="28"/>
          <w:szCs w:val="28"/>
        </w:rPr>
      </w:pPr>
    </w:p>
    <w:p w:rsidR="00E474F8" w:rsidRPr="00255395" w:rsidRDefault="00E474F8" w:rsidP="00E474F8">
      <w:pPr>
        <w:jc w:val="right"/>
        <w:rPr>
          <w:sz w:val="28"/>
          <w:szCs w:val="28"/>
        </w:rPr>
      </w:pPr>
    </w:p>
    <w:p w:rsidR="00E474F8" w:rsidRPr="00255395" w:rsidRDefault="00E474F8" w:rsidP="00E474F8">
      <w:pPr>
        <w:jc w:val="right"/>
        <w:rPr>
          <w:sz w:val="28"/>
          <w:szCs w:val="28"/>
        </w:rPr>
      </w:pPr>
    </w:p>
    <w:p w:rsidR="00E474F8" w:rsidRPr="00255395" w:rsidRDefault="00E474F8" w:rsidP="00E474F8">
      <w:pPr>
        <w:jc w:val="right"/>
        <w:rPr>
          <w:sz w:val="28"/>
          <w:szCs w:val="28"/>
        </w:rPr>
      </w:pPr>
    </w:p>
    <w:p w:rsidR="00E474F8" w:rsidRPr="00255395" w:rsidRDefault="00E474F8" w:rsidP="00E474F8">
      <w:pPr>
        <w:jc w:val="right"/>
        <w:rPr>
          <w:sz w:val="28"/>
          <w:szCs w:val="28"/>
        </w:rPr>
      </w:pPr>
    </w:p>
    <w:p w:rsidR="00E474F8" w:rsidRPr="00255395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8A7630" w:rsidRDefault="008A7630" w:rsidP="008A7630"/>
    <w:sectPr w:rsidR="008A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F"/>
    <w:rsid w:val="00035190"/>
    <w:rsid w:val="001355F0"/>
    <w:rsid w:val="00255395"/>
    <w:rsid w:val="004956B7"/>
    <w:rsid w:val="00557D3C"/>
    <w:rsid w:val="008A7630"/>
    <w:rsid w:val="008D14AA"/>
    <w:rsid w:val="00E474F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1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2023-04-05T08:05:00Z</cp:lastPrinted>
  <dcterms:created xsi:type="dcterms:W3CDTF">2023-04-05T06:28:00Z</dcterms:created>
  <dcterms:modified xsi:type="dcterms:W3CDTF">2023-04-05T08:14:00Z</dcterms:modified>
</cp:coreProperties>
</file>