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80" w:rsidRDefault="00E34180" w:rsidP="00E34180">
      <w:pPr>
        <w:pStyle w:val="aa"/>
        <w:spacing w:before="0" w:beforeAutospacing="0" w:after="0" w:afterAutospacing="0"/>
        <w:jc w:val="center"/>
      </w:pPr>
      <w:r>
        <w:t>РОССИЙСКАЯ ФЕДЕРАЦИЯ</w:t>
      </w:r>
    </w:p>
    <w:p w:rsidR="00E34180" w:rsidRDefault="00E34180" w:rsidP="00E34180">
      <w:pPr>
        <w:pStyle w:val="aa"/>
        <w:spacing w:before="0" w:beforeAutospacing="0" w:after="0" w:afterAutospacing="0"/>
        <w:jc w:val="center"/>
      </w:pPr>
      <w:r>
        <w:t xml:space="preserve">ИРКУТСКАЯ ОБЛАСТЬ </w:t>
      </w:r>
    </w:p>
    <w:p w:rsidR="00E34180" w:rsidRDefault="00E34180" w:rsidP="00E34180">
      <w:pPr>
        <w:pStyle w:val="aa"/>
        <w:spacing w:before="0" w:beforeAutospacing="0" w:after="0" w:afterAutospacing="0"/>
        <w:jc w:val="center"/>
      </w:pPr>
      <w:r>
        <w:t>УСТЬ-КУТСКИЙ МУНИЦИПАЛЬНЫЙ РАЙОН</w:t>
      </w:r>
    </w:p>
    <w:p w:rsidR="00E34180" w:rsidRDefault="00E34180" w:rsidP="00E34180">
      <w:pPr>
        <w:pStyle w:val="aa"/>
        <w:spacing w:before="0" w:beforeAutospacing="0" w:after="0" w:afterAutospacing="0"/>
        <w:jc w:val="center"/>
      </w:pPr>
      <w:r>
        <w:t>АДМИНИСТРАЦИЯ</w:t>
      </w:r>
    </w:p>
    <w:p w:rsidR="00E34180" w:rsidRDefault="00E34180" w:rsidP="00E34180">
      <w:pPr>
        <w:pStyle w:val="aa"/>
        <w:spacing w:before="0" w:beforeAutospacing="0" w:after="0" w:afterAutospacing="0"/>
        <w:jc w:val="center"/>
      </w:pPr>
      <w:r>
        <w:t>ПОДЫМАХИНСКОГО МУНИЦИПАЛЬНОГО ОБРАЗОВАНИЯ</w:t>
      </w:r>
    </w:p>
    <w:p w:rsidR="00E34180" w:rsidRDefault="00E34180" w:rsidP="00E34180">
      <w:pPr>
        <w:pStyle w:val="aa"/>
        <w:spacing w:before="0" w:beforeAutospacing="0" w:after="0" w:afterAutospacing="0"/>
        <w:jc w:val="center"/>
      </w:pPr>
      <w:r>
        <w:t>(СЕЛЬСКОЕ ПОСЕЛЕНИЕ)</w:t>
      </w:r>
    </w:p>
    <w:p w:rsidR="00E34180" w:rsidRDefault="00E34180" w:rsidP="00E34180">
      <w:pPr>
        <w:pStyle w:val="aa"/>
        <w:jc w:val="center"/>
        <w:rPr>
          <w:rStyle w:val="ab"/>
        </w:rPr>
      </w:pPr>
    </w:p>
    <w:p w:rsidR="00E34180" w:rsidRDefault="00E34180" w:rsidP="00E34180">
      <w:pPr>
        <w:pStyle w:val="aa"/>
        <w:jc w:val="center"/>
      </w:pPr>
      <w:proofErr w:type="gramStart"/>
      <w:r>
        <w:rPr>
          <w:rStyle w:val="ab"/>
        </w:rPr>
        <w:t>П</w:t>
      </w:r>
      <w:proofErr w:type="gramEnd"/>
      <w:r>
        <w:rPr>
          <w:rStyle w:val="ab"/>
        </w:rPr>
        <w:t xml:space="preserve"> О С Т А Н О В Л Е Н И Е</w:t>
      </w:r>
      <w:r>
        <w:br/>
      </w:r>
    </w:p>
    <w:p w:rsidR="00E34180" w:rsidRDefault="00E34180" w:rsidP="00E34180">
      <w:pPr>
        <w:pStyle w:val="aa"/>
        <w:rPr>
          <w:b/>
        </w:rPr>
      </w:pPr>
      <w:r>
        <w:t>от 21.05.2020 г.                                                                                                      № 26-п</w:t>
      </w:r>
      <w:r>
        <w:br/>
      </w:r>
    </w:p>
    <w:p w:rsidR="00E34180" w:rsidRPr="00682934" w:rsidRDefault="00E34180" w:rsidP="00E34180">
      <w:pPr>
        <w:pStyle w:val="aa"/>
        <w:rPr>
          <w:b/>
        </w:rPr>
      </w:pPr>
    </w:p>
    <w:p w:rsidR="00E34180" w:rsidRPr="00682934" w:rsidRDefault="00E34180" w:rsidP="00E34180">
      <w:pPr>
        <w:pStyle w:val="aa"/>
        <w:spacing w:before="0" w:beforeAutospacing="0" w:after="0" w:afterAutospacing="0"/>
        <w:rPr>
          <w:b/>
        </w:rPr>
      </w:pPr>
      <w:r w:rsidRPr="00682934">
        <w:rPr>
          <w:b/>
        </w:rPr>
        <w:t>Об организационно-правовом, финансовом</w:t>
      </w:r>
    </w:p>
    <w:p w:rsidR="00E34180" w:rsidRPr="00682934" w:rsidRDefault="00E34180" w:rsidP="00E34180">
      <w:pPr>
        <w:pStyle w:val="aa"/>
        <w:spacing w:before="0" w:beforeAutospacing="0" w:after="0" w:afterAutospacing="0"/>
        <w:rPr>
          <w:b/>
        </w:rPr>
      </w:pPr>
      <w:r w:rsidRPr="00682934">
        <w:rPr>
          <w:b/>
        </w:rPr>
        <w:t xml:space="preserve">материально-техническом  </w:t>
      </w:r>
      <w:proofErr w:type="gramStart"/>
      <w:r w:rsidRPr="00682934">
        <w:rPr>
          <w:b/>
        </w:rPr>
        <w:t>обеспечении</w:t>
      </w:r>
      <w:proofErr w:type="gramEnd"/>
    </w:p>
    <w:p w:rsidR="00E34180" w:rsidRPr="00682934" w:rsidRDefault="00E34180" w:rsidP="00E34180">
      <w:pPr>
        <w:pStyle w:val="aa"/>
        <w:spacing w:before="0" w:beforeAutospacing="0" w:after="0" w:afterAutospacing="0"/>
        <w:rPr>
          <w:b/>
        </w:rPr>
      </w:pPr>
      <w:r w:rsidRPr="00682934">
        <w:rPr>
          <w:b/>
        </w:rPr>
        <w:t xml:space="preserve">первичных мер пожарной безопасности </w:t>
      </w:r>
      <w:proofErr w:type="gramStart"/>
      <w:r w:rsidRPr="00682934">
        <w:rPr>
          <w:b/>
        </w:rPr>
        <w:t>в</w:t>
      </w:r>
      <w:proofErr w:type="gramEnd"/>
      <w:r w:rsidRPr="00682934">
        <w:rPr>
          <w:b/>
        </w:rPr>
        <w:t xml:space="preserve"> </w:t>
      </w:r>
    </w:p>
    <w:p w:rsidR="00E34180" w:rsidRPr="00682934" w:rsidRDefault="00E34180" w:rsidP="00E34180">
      <w:pPr>
        <w:pStyle w:val="aa"/>
        <w:spacing w:before="0" w:beforeAutospacing="0" w:after="0" w:afterAutospacing="0"/>
        <w:rPr>
          <w:b/>
        </w:rPr>
      </w:pPr>
      <w:proofErr w:type="gramStart"/>
      <w:r w:rsidRPr="00682934">
        <w:rPr>
          <w:b/>
        </w:rPr>
        <w:t>границах</w:t>
      </w:r>
      <w:proofErr w:type="gramEnd"/>
      <w:r w:rsidRPr="00682934">
        <w:rPr>
          <w:b/>
        </w:rPr>
        <w:t xml:space="preserve"> населённых пунктов Подымахинского</w:t>
      </w:r>
    </w:p>
    <w:p w:rsidR="00E34180" w:rsidRPr="00682934" w:rsidRDefault="00E34180" w:rsidP="00E34180">
      <w:pPr>
        <w:pStyle w:val="aa"/>
        <w:spacing w:before="0" w:beforeAutospacing="0" w:after="0" w:afterAutospacing="0"/>
        <w:rPr>
          <w:b/>
        </w:rPr>
      </w:pPr>
      <w:r w:rsidRPr="00682934">
        <w:rPr>
          <w:b/>
        </w:rPr>
        <w:t>муниципального образования</w:t>
      </w: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rPr>
          <w:b/>
        </w:rPr>
      </w:pPr>
      <w:r>
        <w:t xml:space="preserve">        </w:t>
      </w:r>
      <w:proofErr w:type="gramStart"/>
      <w:r>
        <w:t>В соответствии с Федеральными законами от 6 октября 2003 года № 131-ФЗ (в действующей редакции) «Об общих принципах организации местного самоуправления в Российской Федерации», от 21 декабря 1994 г. № 69-ФЗ (в действующей редакции) «О пожарной безопасности», приказом МЧС РФ от 18.06.2003 № 313 «Об утверждении правил пожарной безопасности в Российской Федерации» (ППБ 01-03), в целях повышения противопожарной устойчивости населённых пунктов и объектов</w:t>
      </w:r>
      <w:proofErr w:type="gramEnd"/>
      <w:r>
        <w:t xml:space="preserve"> экономики на территории Подымахинского муниципального образования, в соответствии с Уставом Подымахинского муниципального образования</w:t>
      </w:r>
      <w:r>
        <w:br/>
      </w:r>
      <w:r>
        <w:br/>
      </w:r>
    </w:p>
    <w:p w:rsidR="00E34180" w:rsidRDefault="00E34180" w:rsidP="00E34180">
      <w:pPr>
        <w:pStyle w:val="aa"/>
        <w:spacing w:before="0" w:beforeAutospacing="0" w:after="0" w:afterAutospacing="0"/>
      </w:pPr>
      <w:r w:rsidRPr="00682934">
        <w:rPr>
          <w:b/>
        </w:rPr>
        <w:t>ПОСТАНОВЛЯЮ:</w:t>
      </w:r>
      <w:r w:rsidRPr="00682934">
        <w:rPr>
          <w:b/>
        </w:rPr>
        <w:br/>
      </w:r>
      <w:r>
        <w:br/>
        <w:t xml:space="preserve">1. Ведущему специалисту администрации </w:t>
      </w:r>
      <w:proofErr w:type="spellStart"/>
      <w:r>
        <w:t>Подымахинкого</w:t>
      </w:r>
      <w:proofErr w:type="spellEnd"/>
      <w:r>
        <w:t xml:space="preserve"> муниципального образования (</w:t>
      </w:r>
      <w:proofErr w:type="spellStart"/>
      <w:r>
        <w:t>Эповой</w:t>
      </w:r>
      <w:proofErr w:type="spellEnd"/>
      <w:r>
        <w:t xml:space="preserve"> М.А.), один раз в три года, разрабатывать муниципальную  программу «Обеспечение пожарной безопасности».</w:t>
      </w:r>
      <w:r>
        <w:br/>
      </w:r>
      <w:r>
        <w:br/>
        <w:t>2. В проект сметы расходов, ежегодно, закладывать расходы на обеспечение первичных мер пожарной безопасности на территории Подымахинского муниципального образования.</w:t>
      </w:r>
      <w:r>
        <w:br/>
      </w:r>
    </w:p>
    <w:p w:rsidR="00E34180" w:rsidRPr="00E61FB2" w:rsidRDefault="00E34180" w:rsidP="00E34180">
      <w:pPr>
        <w:pStyle w:val="aa"/>
        <w:spacing w:before="0" w:beforeAutospacing="0" w:after="0" w:afterAutospacing="0"/>
      </w:pPr>
      <w:r>
        <w:t>3.Считать утратившим силу постановление администрации от 16.04.2019 г. № 41-п «</w:t>
      </w:r>
      <w:r w:rsidRPr="00E61FB2">
        <w:t>Об</w:t>
      </w:r>
      <w:r w:rsidRPr="00682934">
        <w:rPr>
          <w:b/>
        </w:rPr>
        <w:t xml:space="preserve"> </w:t>
      </w:r>
      <w:r w:rsidRPr="00E61FB2">
        <w:t>организационно-правовом, финансовом</w:t>
      </w:r>
      <w:r>
        <w:t xml:space="preserve">  </w:t>
      </w:r>
      <w:r w:rsidRPr="00E61FB2">
        <w:t>материально-техническом  обеспечении</w:t>
      </w:r>
    </w:p>
    <w:p w:rsidR="00E34180" w:rsidRPr="00E61FB2" w:rsidRDefault="00E34180" w:rsidP="00E34180">
      <w:pPr>
        <w:pStyle w:val="aa"/>
        <w:spacing w:before="0" w:beforeAutospacing="0" w:after="0" w:afterAutospacing="0"/>
      </w:pPr>
      <w:r w:rsidRPr="00E61FB2">
        <w:t>первичных мер пожарной безопасности в границах населённых пунктов Подымахинского</w:t>
      </w:r>
    </w:p>
    <w:p w:rsidR="00E34180" w:rsidRPr="00E61FB2" w:rsidRDefault="00E34180" w:rsidP="00E34180">
      <w:pPr>
        <w:pStyle w:val="aa"/>
        <w:spacing w:before="0" w:beforeAutospacing="0" w:after="0" w:afterAutospacing="0"/>
      </w:pPr>
      <w:r w:rsidRPr="00E61FB2">
        <w:t>муниципального образования</w:t>
      </w:r>
      <w:r>
        <w:t>»</w:t>
      </w:r>
    </w:p>
    <w:p w:rsidR="00E34180" w:rsidRDefault="00E34180" w:rsidP="00E34180">
      <w:pPr>
        <w:pStyle w:val="aa"/>
        <w:jc w:val="both"/>
      </w:pPr>
      <w:r>
        <w:t>4. Настоящее постановление обнародовать  на официальном сайте администрации Подымахинского муниципального образования.</w:t>
      </w:r>
      <w:r>
        <w:br/>
      </w:r>
      <w:r>
        <w:br/>
      </w: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  <w:r>
        <w:br/>
      </w:r>
      <w:r>
        <w:br/>
      </w:r>
    </w:p>
    <w:p w:rsidR="00E34180" w:rsidRDefault="00E34180" w:rsidP="00E34180">
      <w:pPr>
        <w:pStyle w:val="aa"/>
        <w:spacing w:before="0" w:beforeAutospacing="0" w:after="0" w:afterAutospacing="0"/>
      </w:pPr>
      <w:r>
        <w:t>Глава  Подымахинского</w:t>
      </w:r>
    </w:p>
    <w:p w:rsidR="00E34180" w:rsidRDefault="00E34180" w:rsidP="00E34180">
      <w:pPr>
        <w:pStyle w:val="aa"/>
        <w:spacing w:before="0" w:beforeAutospacing="0" w:after="0" w:afterAutospacing="0"/>
      </w:pPr>
      <w:r>
        <w:t xml:space="preserve">муниципального образования                                                   </w:t>
      </w:r>
      <w:proofErr w:type="spellStart"/>
      <w:r>
        <w:t>Т.В.Пахомова</w:t>
      </w:r>
      <w:proofErr w:type="spellEnd"/>
      <w:r>
        <w:t xml:space="preserve">                    </w:t>
      </w: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370A19" w:rsidRPr="00E34180" w:rsidRDefault="00370A19" w:rsidP="00E34180">
      <w:bookmarkStart w:id="0" w:name="_GoBack"/>
      <w:bookmarkEnd w:id="0"/>
    </w:p>
    <w:sectPr w:rsidR="00370A19" w:rsidRPr="00E3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F20"/>
    <w:multiLevelType w:val="multilevel"/>
    <w:tmpl w:val="8B0A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41F4"/>
    <w:multiLevelType w:val="multilevel"/>
    <w:tmpl w:val="CD14E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47"/>
    <w:rsid w:val="000A0FD0"/>
    <w:rsid w:val="001A5E82"/>
    <w:rsid w:val="00242ED9"/>
    <w:rsid w:val="00370A19"/>
    <w:rsid w:val="00724068"/>
    <w:rsid w:val="00794465"/>
    <w:rsid w:val="007A43E9"/>
    <w:rsid w:val="008233C5"/>
    <w:rsid w:val="00904547"/>
    <w:rsid w:val="00AB4F0E"/>
    <w:rsid w:val="00BE0305"/>
    <w:rsid w:val="00C50C3C"/>
    <w:rsid w:val="00CA5DC0"/>
    <w:rsid w:val="00DD77C0"/>
    <w:rsid w:val="00DE2E08"/>
    <w:rsid w:val="00E34180"/>
    <w:rsid w:val="00E4653A"/>
    <w:rsid w:val="00E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semiHidden/>
    <w:unhideWhenUsed/>
    <w:rsid w:val="00370A19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semiHidden/>
    <w:unhideWhenUsed/>
    <w:rsid w:val="00370A19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2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2020-06-01T03:46:00Z</cp:lastPrinted>
  <dcterms:created xsi:type="dcterms:W3CDTF">2020-05-28T03:29:00Z</dcterms:created>
  <dcterms:modified xsi:type="dcterms:W3CDTF">2020-06-01T04:32:00Z</dcterms:modified>
</cp:coreProperties>
</file>