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7" w:rsidRDefault="005552C7" w:rsidP="005552C7">
      <w:pPr>
        <w:pStyle w:val="1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РОССИЙСКАЯ ФЕДЕРАЦИЯ</w:t>
      </w:r>
    </w:p>
    <w:p w:rsidR="005552C7" w:rsidRDefault="005552C7" w:rsidP="005552C7">
      <w:pPr>
        <w:pStyle w:val="1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ИРКУТСКАЯ ОБЛАСТЬ</w:t>
      </w:r>
    </w:p>
    <w:p w:rsidR="005552C7" w:rsidRDefault="005552C7" w:rsidP="005552C7">
      <w:pPr>
        <w:pStyle w:val="1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УСТЬ-КУТСКИЙ  МУНИЦИПАЛЬНЫЙ РАЙОН</w:t>
      </w:r>
    </w:p>
    <w:p w:rsidR="005552C7" w:rsidRDefault="005552C7" w:rsidP="005552C7">
      <w:pPr>
        <w:pStyle w:val="1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</w:t>
      </w:r>
    </w:p>
    <w:p w:rsidR="005552C7" w:rsidRDefault="005552C7" w:rsidP="005552C7">
      <w:pPr>
        <w:pStyle w:val="1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ПОДЫМАХИНСКОГО МУНИЦИПАЛЬНОГО ОБРАЗОВАНИЯ</w:t>
      </w:r>
    </w:p>
    <w:p w:rsidR="005552C7" w:rsidRDefault="005552C7" w:rsidP="005552C7">
      <w:pPr>
        <w:pStyle w:val="1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(СЕЛЬСКОЕ ПОСЕЛЕНИЕ)</w:t>
      </w:r>
    </w:p>
    <w:p w:rsidR="005552C7" w:rsidRDefault="005552C7" w:rsidP="005552C7">
      <w:pPr>
        <w:pStyle w:val="1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552C7" w:rsidRDefault="005552C7" w:rsidP="005552C7">
      <w:pPr>
        <w:pStyle w:val="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</w:t>
      </w:r>
    </w:p>
    <w:p w:rsidR="005552C7" w:rsidRDefault="005552C7" w:rsidP="005552C7">
      <w:pPr>
        <w:pStyle w:val="1"/>
        <w:ind w:left="-142" w:firstLine="142"/>
        <w:jc w:val="center"/>
        <w:rPr>
          <w:rFonts w:ascii="Liberation Serif" w:hAnsi="Liberation Serif"/>
          <w:sz w:val="28"/>
          <w:szCs w:val="28"/>
        </w:rPr>
      </w:pPr>
    </w:p>
    <w:p w:rsidR="005552C7" w:rsidRPr="00411993" w:rsidRDefault="005552C7" w:rsidP="0089722D"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«21»  апреля  2023</w:t>
      </w:r>
      <w:r w:rsidRPr="00411993">
        <w:rPr>
          <w:rFonts w:ascii="Liberation Serif" w:hAnsi="Liberation Serif"/>
          <w:sz w:val="28"/>
          <w:szCs w:val="28"/>
        </w:rPr>
        <w:t xml:space="preserve"> г.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="0089722D"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№ 19-р</w:t>
      </w:r>
    </w:p>
    <w:p w:rsidR="005552C7" w:rsidRPr="00411993" w:rsidRDefault="005552C7" w:rsidP="005552C7">
      <w:pPr>
        <w:pStyle w:val="a5"/>
        <w:spacing w:after="0"/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5552C7" w:rsidRPr="00411993" w:rsidRDefault="005552C7" w:rsidP="005552C7">
      <w:pPr>
        <w:pStyle w:val="a5"/>
        <w:spacing w:after="0"/>
        <w:ind w:left="-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11993">
        <w:rPr>
          <w:rFonts w:ascii="Liberation Serif" w:hAnsi="Liberation Serif"/>
          <w:b/>
          <w:sz w:val="28"/>
          <w:szCs w:val="28"/>
        </w:rPr>
        <w:t>Об утверждении оценки коррупционных рисков деятельнос</w:t>
      </w:r>
      <w:r>
        <w:rPr>
          <w:rFonts w:ascii="Liberation Serif" w:hAnsi="Liberation Serif"/>
          <w:b/>
          <w:sz w:val="28"/>
          <w:szCs w:val="28"/>
        </w:rPr>
        <w:t xml:space="preserve">ти  Администрации Подымахинского сельского поселения </w:t>
      </w:r>
      <w:r w:rsidRPr="00411993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Pr="00411993">
        <w:rPr>
          <w:rFonts w:ascii="Liberation Serif" w:hAnsi="Liberation Serif"/>
          <w:b/>
          <w:sz w:val="28"/>
          <w:szCs w:val="28"/>
        </w:rPr>
        <w:t>перечня должностей, связанных с коррупционными рисками, плана минимизации коррупционных рисков в Учреждении</w:t>
      </w:r>
    </w:p>
    <w:p w:rsidR="005552C7" w:rsidRPr="00411993" w:rsidRDefault="005552C7" w:rsidP="005552C7">
      <w:pPr>
        <w:pStyle w:val="a5"/>
        <w:spacing w:after="0"/>
        <w:ind w:left="-709" w:firstLine="709"/>
        <w:jc w:val="both"/>
        <w:rPr>
          <w:rFonts w:ascii="Liberation Serif" w:hAnsi="Liberation Serif"/>
          <w:sz w:val="28"/>
          <w:szCs w:val="28"/>
        </w:rPr>
      </w:pPr>
    </w:p>
    <w:p w:rsidR="005552C7" w:rsidRPr="00411993" w:rsidRDefault="005552C7" w:rsidP="005552C7">
      <w:pPr>
        <w:pStyle w:val="a5"/>
        <w:spacing w:after="0"/>
        <w:ind w:left="-709" w:firstLine="709"/>
        <w:jc w:val="both"/>
        <w:rPr>
          <w:rFonts w:ascii="Liberation Serif" w:hAnsi="Liberation Serif"/>
          <w:sz w:val="28"/>
          <w:szCs w:val="28"/>
        </w:rPr>
      </w:pPr>
    </w:p>
    <w:p w:rsidR="005552C7" w:rsidRPr="00411993" w:rsidRDefault="005552C7" w:rsidP="005552C7">
      <w:pPr>
        <w:pStyle w:val="a5"/>
        <w:spacing w:after="0"/>
        <w:ind w:left="-709" w:firstLine="709"/>
        <w:jc w:val="both"/>
        <w:rPr>
          <w:rFonts w:ascii="Liberation Serif" w:hAnsi="Liberation Serif"/>
          <w:bCs/>
          <w:sz w:val="28"/>
          <w:szCs w:val="28"/>
        </w:rPr>
      </w:pPr>
      <w:r w:rsidRPr="00411993">
        <w:rPr>
          <w:rFonts w:ascii="Liberation Serif" w:hAnsi="Liberation Serif"/>
          <w:sz w:val="28"/>
          <w:szCs w:val="28"/>
        </w:rPr>
        <w:t>В соответствии Федеральным законом от 25.12.2008 года № 273-ФЗ «О противодействии коррупции»</w:t>
      </w:r>
      <w:r>
        <w:rPr>
          <w:rFonts w:ascii="Liberation Serif" w:hAnsi="Liberation Serif"/>
          <w:sz w:val="28"/>
          <w:szCs w:val="28"/>
        </w:rPr>
        <w:t>, руководствуясь Уставом Подымахинского муниципального образования</w:t>
      </w:r>
      <w:r w:rsidRPr="00411993">
        <w:rPr>
          <w:rFonts w:ascii="Liberation Serif" w:hAnsi="Liberation Serif"/>
          <w:sz w:val="28"/>
          <w:szCs w:val="28"/>
        </w:rPr>
        <w:t xml:space="preserve"> </w:t>
      </w:r>
    </w:p>
    <w:p w:rsidR="005552C7" w:rsidRPr="00411993" w:rsidRDefault="005552C7" w:rsidP="005552C7">
      <w:pPr>
        <w:pStyle w:val="a5"/>
        <w:spacing w:after="0"/>
        <w:ind w:left="-709"/>
        <w:jc w:val="both"/>
        <w:rPr>
          <w:rFonts w:ascii="Liberation Serif" w:hAnsi="Liberation Serif"/>
          <w:sz w:val="28"/>
          <w:szCs w:val="28"/>
        </w:rPr>
      </w:pPr>
    </w:p>
    <w:p w:rsidR="005552C7" w:rsidRPr="00411993" w:rsidRDefault="005552C7" w:rsidP="005552C7">
      <w:pPr>
        <w:pStyle w:val="a5"/>
        <w:spacing w:after="0"/>
        <w:ind w:left="-709"/>
        <w:jc w:val="both"/>
        <w:rPr>
          <w:rFonts w:ascii="Liberation Serif" w:hAnsi="Liberation Serif"/>
          <w:b/>
          <w:sz w:val="28"/>
          <w:szCs w:val="28"/>
        </w:rPr>
      </w:pPr>
    </w:p>
    <w:p w:rsidR="005552C7" w:rsidRPr="00411993" w:rsidRDefault="005552C7" w:rsidP="005552C7">
      <w:pPr>
        <w:pStyle w:val="a5"/>
        <w:spacing w:after="0"/>
        <w:ind w:left="-709"/>
        <w:rPr>
          <w:rFonts w:ascii="Liberation Serif" w:hAnsi="Liberation Serif"/>
          <w:b/>
          <w:sz w:val="28"/>
          <w:szCs w:val="28"/>
        </w:rPr>
      </w:pPr>
      <w:r w:rsidRPr="00411993">
        <w:rPr>
          <w:rFonts w:ascii="Liberation Serif" w:hAnsi="Liberation Serif"/>
          <w:b/>
          <w:sz w:val="28"/>
          <w:szCs w:val="28"/>
        </w:rPr>
        <w:t>ПРИКАЗЫВАЮ:</w:t>
      </w:r>
    </w:p>
    <w:p w:rsidR="005552C7" w:rsidRPr="00411993" w:rsidRDefault="005552C7" w:rsidP="005552C7">
      <w:pPr>
        <w:pStyle w:val="a5"/>
        <w:spacing w:after="0"/>
        <w:ind w:left="-709"/>
        <w:rPr>
          <w:rFonts w:ascii="Liberation Serif" w:hAnsi="Liberation Serif"/>
        </w:rPr>
      </w:pPr>
    </w:p>
    <w:p w:rsidR="005552C7" w:rsidRPr="00411993" w:rsidRDefault="005552C7" w:rsidP="005552C7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411993">
        <w:rPr>
          <w:rFonts w:ascii="Liberation Serif" w:hAnsi="Liberation Serif"/>
          <w:sz w:val="28"/>
          <w:szCs w:val="28"/>
        </w:rPr>
        <w:t xml:space="preserve">Утвердить Оценку коррупционных рисков </w:t>
      </w:r>
      <w:r>
        <w:rPr>
          <w:rFonts w:ascii="Liberation Serif" w:hAnsi="Liberation Serif"/>
          <w:sz w:val="28"/>
          <w:szCs w:val="28"/>
        </w:rPr>
        <w:t xml:space="preserve">в  Администрации Подымахинского сельского поселения </w:t>
      </w:r>
      <w:r w:rsidRPr="00411993">
        <w:rPr>
          <w:rFonts w:ascii="Liberation Serif" w:hAnsi="Liberation Serif"/>
          <w:sz w:val="28"/>
          <w:szCs w:val="28"/>
        </w:rPr>
        <w:t xml:space="preserve"> (Приложение 1).</w:t>
      </w:r>
    </w:p>
    <w:p w:rsidR="005552C7" w:rsidRPr="00411993" w:rsidRDefault="005552C7" w:rsidP="005552C7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411993">
        <w:rPr>
          <w:rFonts w:ascii="Liberation Serif" w:hAnsi="Liberation Serif"/>
          <w:sz w:val="28"/>
          <w:szCs w:val="28"/>
        </w:rPr>
        <w:t>Утвердить Перечень должностей, подверженных коррупционным рискам и Зоны повышенного коррупционного риска (приложение 2).</w:t>
      </w:r>
    </w:p>
    <w:p w:rsidR="005552C7" w:rsidRPr="00411993" w:rsidRDefault="005552C7" w:rsidP="005552C7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411993">
        <w:rPr>
          <w:rFonts w:ascii="Liberation Serif" w:hAnsi="Liberation Serif"/>
          <w:sz w:val="28"/>
          <w:szCs w:val="28"/>
        </w:rPr>
        <w:t>Утвердить План по минимизации установленных коррупционных рисков (приложение 3).</w:t>
      </w:r>
    </w:p>
    <w:p w:rsidR="005552C7" w:rsidRPr="00411993" w:rsidRDefault="005552C7" w:rsidP="005552C7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Ведущему специалисту администрации Эповой М.А.</w:t>
      </w:r>
      <w:r w:rsidRPr="00411993">
        <w:rPr>
          <w:rFonts w:ascii="Liberation Serif" w:hAnsi="Liberation Serif"/>
          <w:sz w:val="28"/>
          <w:szCs w:val="28"/>
        </w:rPr>
        <w:t xml:space="preserve"> провести работу по ознакомлению работников учреждения с документами.</w:t>
      </w:r>
    </w:p>
    <w:p w:rsidR="005552C7" w:rsidRPr="00891D69" w:rsidRDefault="005552C7" w:rsidP="005552C7">
      <w:pPr>
        <w:pStyle w:val="a7"/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5. Опубликовать данное  распоряжение </w:t>
      </w:r>
      <w:r w:rsidRPr="00411993">
        <w:rPr>
          <w:rFonts w:ascii="Liberation Serif" w:hAnsi="Liberation Serif"/>
          <w:sz w:val="28"/>
          <w:szCs w:val="28"/>
        </w:rPr>
        <w:t xml:space="preserve"> и Приложение </w:t>
      </w:r>
      <w:r>
        <w:rPr>
          <w:rFonts w:ascii="Liberation Serif" w:hAnsi="Liberation Serif"/>
          <w:sz w:val="28"/>
          <w:szCs w:val="28"/>
        </w:rPr>
        <w:t xml:space="preserve"> к нему </w:t>
      </w:r>
      <w:r w:rsidRPr="00411993">
        <w:rPr>
          <w:rFonts w:ascii="Liberation Serif" w:hAnsi="Liberation Serif"/>
          <w:sz w:val="28"/>
          <w:szCs w:val="28"/>
        </w:rPr>
        <w:t xml:space="preserve">на официальном сайте в информационно-телекоммуникационной сети «Интернет» </w:t>
      </w:r>
      <w:r w:rsidRPr="00891D69">
        <w:rPr>
          <w:rFonts w:ascii="Liberation Serif" w:hAnsi="Liberation Serif"/>
          <w:sz w:val="28"/>
          <w:szCs w:val="28"/>
          <w:lang w:val="en-US"/>
        </w:rPr>
        <w:t>http</w:t>
      </w:r>
      <w:r w:rsidRPr="00891D69">
        <w:rPr>
          <w:rFonts w:ascii="Liberation Serif" w:hAnsi="Liberation Serif"/>
          <w:sz w:val="28"/>
          <w:szCs w:val="28"/>
        </w:rPr>
        <w:t>://</w:t>
      </w:r>
      <w:r>
        <w:rPr>
          <w:rFonts w:ascii="Liberation Serif" w:hAnsi="Liberation Serif"/>
          <w:sz w:val="28"/>
          <w:szCs w:val="28"/>
        </w:rPr>
        <w:t>Подымахино.рф</w:t>
      </w:r>
    </w:p>
    <w:p w:rsidR="005552C7" w:rsidRPr="00411993" w:rsidRDefault="005552C7" w:rsidP="005552C7">
      <w:pPr>
        <w:pStyle w:val="a7"/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6</w:t>
      </w:r>
      <w:r w:rsidRPr="00411993">
        <w:rPr>
          <w:rFonts w:ascii="Liberation Serif" w:hAnsi="Liberation Serif"/>
          <w:sz w:val="28"/>
          <w:szCs w:val="28"/>
        </w:rPr>
        <w:t>. Контроль за и</w:t>
      </w:r>
      <w:r>
        <w:rPr>
          <w:rFonts w:ascii="Liberation Serif" w:hAnsi="Liberation Serif"/>
          <w:sz w:val="28"/>
          <w:szCs w:val="28"/>
        </w:rPr>
        <w:t xml:space="preserve">сполнением настоящего распоряжения </w:t>
      </w:r>
      <w:r w:rsidRPr="00411993">
        <w:rPr>
          <w:rFonts w:ascii="Liberation Serif" w:hAnsi="Liberation Serif"/>
          <w:sz w:val="28"/>
          <w:szCs w:val="28"/>
        </w:rPr>
        <w:t xml:space="preserve"> оставляю за собой. </w:t>
      </w:r>
    </w:p>
    <w:p w:rsidR="005552C7" w:rsidRPr="00411993" w:rsidRDefault="005552C7" w:rsidP="005552C7">
      <w:pPr>
        <w:jc w:val="both"/>
        <w:rPr>
          <w:rFonts w:ascii="Liberation Serif" w:hAnsi="Liberation Serif"/>
          <w:sz w:val="28"/>
          <w:szCs w:val="28"/>
        </w:rPr>
      </w:pPr>
    </w:p>
    <w:p w:rsidR="005552C7" w:rsidRDefault="005552C7" w:rsidP="005552C7">
      <w:pPr>
        <w:pStyle w:val="a7"/>
        <w:tabs>
          <w:tab w:val="left" w:pos="5355"/>
        </w:tabs>
        <w:ind w:left="-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Глава администрации</w:t>
      </w:r>
    </w:p>
    <w:p w:rsidR="005552C7" w:rsidRPr="00891D69" w:rsidRDefault="005552C7" w:rsidP="005552C7">
      <w:pPr>
        <w:pStyle w:val="a7"/>
        <w:tabs>
          <w:tab w:val="left" w:pos="5355"/>
        </w:tabs>
        <w:ind w:left="-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Подымахинского  сельского поселения                                        Т.В. Пахомова</w:t>
      </w:r>
    </w:p>
    <w:p w:rsidR="005552C7" w:rsidRPr="00411993" w:rsidRDefault="005552C7" w:rsidP="005552C7">
      <w:pPr>
        <w:pStyle w:val="a7"/>
        <w:ind w:left="-709"/>
        <w:rPr>
          <w:rFonts w:ascii="Liberation Serif" w:hAnsi="Liberation Serif"/>
          <w:sz w:val="28"/>
          <w:szCs w:val="28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Pr="00A43360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</w:rPr>
      </w:pPr>
      <w:r w:rsidRPr="00A43360">
        <w:rPr>
          <w:rFonts w:ascii="Liberation Serif" w:hAnsi="Liberation Serif"/>
          <w:b/>
        </w:rPr>
        <w:t xml:space="preserve">Приложение 1 </w:t>
      </w:r>
    </w:p>
    <w:p w:rsidR="005552C7" w:rsidRPr="00A43360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</w:rPr>
      </w:pPr>
      <w:r w:rsidRPr="00A43360">
        <w:rPr>
          <w:rFonts w:ascii="Liberation Serif" w:hAnsi="Liberation Serif"/>
          <w:b/>
        </w:rPr>
        <w:t xml:space="preserve">Утверждено распоряжением </w:t>
      </w:r>
    </w:p>
    <w:p w:rsidR="005552C7" w:rsidRPr="00A43360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</w:rPr>
      </w:pPr>
      <w:r w:rsidRPr="00A43360">
        <w:rPr>
          <w:rFonts w:ascii="Liberation Serif" w:hAnsi="Liberation Serif"/>
          <w:b/>
        </w:rPr>
        <w:t xml:space="preserve">Главы администрации от 21.04.2023 г. № 19-р </w:t>
      </w:r>
    </w:p>
    <w:p w:rsidR="005552C7" w:rsidRPr="00A43360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Liberation Serif" w:hAnsi="Liberation Serif"/>
          <w:sz w:val="28"/>
          <w:szCs w:val="28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411993">
        <w:rPr>
          <w:rFonts w:ascii="Liberation Serif" w:hAnsi="Liberation Serif"/>
          <w:sz w:val="28"/>
          <w:szCs w:val="28"/>
        </w:rPr>
        <w:t xml:space="preserve">Оценка коррупционных рисков деятельности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Подымахинского сельского поселения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411993">
        <w:rPr>
          <w:rFonts w:ascii="Liberation Serif" w:hAnsi="Liberation Serif"/>
          <w:b/>
          <w:sz w:val="28"/>
          <w:szCs w:val="28"/>
        </w:rPr>
        <w:t xml:space="preserve">1. Общие положения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>1.1. Оценка коррупционных рисков является важнейшим элементом антикоррупционной политик</w:t>
      </w:r>
      <w:r>
        <w:rPr>
          <w:rFonts w:ascii="Liberation Serif" w:hAnsi="Liberation Serif"/>
        </w:rPr>
        <w:t>и Администрации Подымахинского сельского поселения</w:t>
      </w:r>
      <w:r w:rsidRPr="00411993">
        <w:rPr>
          <w:rFonts w:ascii="Liberation Serif" w:hAnsi="Liberation Serif"/>
        </w:rPr>
        <w:t xml:space="preserve">  (далее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правонарушении, как в целях получения личной выгоды, так и в целях получения выгоды 'Учреждением.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411993">
        <w:rPr>
          <w:rFonts w:ascii="Liberation Serif" w:hAnsi="Liberation Serif"/>
        </w:rPr>
        <w:t>2</w:t>
      </w:r>
      <w:r w:rsidRPr="00411993">
        <w:rPr>
          <w:rFonts w:ascii="Liberation Serif" w:hAnsi="Liberation Serif"/>
          <w:b/>
          <w:sz w:val="28"/>
          <w:szCs w:val="28"/>
        </w:rPr>
        <w:t>. Порядок оценки коррупционных рисков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2.1. Оценка коррупционных рисков проводится на регулярной основе, 1 раз в год, в декабре текущего календарного года.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2.2. Порядок проведения оценки коррупционных рисков: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>2.2.1. деятельность Учреждения представляется в виде отдельных процессов, в каждом из которых выделяются основные элементы (подпроцессы);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 2 2 2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 2.2.3. для каждого подпроцесса, реализация которого связана с коррупционным риском, составить описание возможных коррупционных правонарушений, включающих: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 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правонарушения»,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 - должности в Учреждении, которые являются «ключевыми» для совершения коррупционного правонарушения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- участие каких должностных лиц Учреждения необходимо, чтобы совершение коррупционного правонарушения стало возможным;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- вероятные формы осуществления коррупционных платежей.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2.3. 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2.4. Разработать комплекс мер по устранению или минимизации коррупционных рисков. 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411993">
        <w:rPr>
          <w:rFonts w:ascii="Liberation Serif" w:hAnsi="Liberation Serif"/>
          <w:b/>
        </w:rPr>
        <w:t>3. Карта коррупционных рисков</w:t>
      </w: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411993">
        <w:rPr>
          <w:rFonts w:ascii="Liberation Serif" w:hAnsi="Liberation Serif"/>
        </w:rPr>
        <w:t xml:space="preserve">В Карте коррупционных рисков (далее -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правонарушении. В Карте указан перечень должностей, связанных с определенной зоной повышенного коррупционного риска.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По каждой зоне повышенного </w:t>
      </w:r>
      <w:r w:rsidRPr="00411993">
        <w:rPr>
          <w:rFonts w:ascii="Liberation Serif" w:hAnsi="Liberation Serif"/>
        </w:rPr>
        <w:lastRenderedPageBreak/>
        <w:t xml:space="preserve">коррупционного риска предложены меры по устранению или минимизации коррупционно-опасных функций.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№ п/п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Корруционно-опасные риски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Наименование должности ответственного лица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1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Организация деятельности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администрации Подымахинского МО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2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Трудоустройство сотрудников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 администрации ПМО,</w:t>
            </w:r>
            <w:r w:rsidRPr="00411993">
              <w:rPr>
                <w:rFonts w:ascii="Liberation Serif" w:hAnsi="Liberation Serif"/>
              </w:rPr>
              <w:t xml:space="preserve"> специалист по кадрам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3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Работа со служебной информацией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администрации ПМО, ведущий специалист, делопроизводитель</w:t>
            </w:r>
            <w:r w:rsidRPr="00411993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специалисты</w:t>
            </w:r>
            <w:r w:rsidRPr="00411993">
              <w:rPr>
                <w:rFonts w:ascii="Liberation Serif" w:hAnsi="Liberation Serif"/>
              </w:rPr>
              <w:t>, юрисконсульт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4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Обращения юридических и физических лиц и общественных организаций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администрации ПМО, ведущий специалист, делопроизводитель</w:t>
            </w:r>
            <w:r w:rsidRPr="00411993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специалисты</w:t>
            </w:r>
            <w:r w:rsidRPr="00411993">
              <w:rPr>
                <w:rFonts w:ascii="Liberation Serif" w:hAnsi="Liberation Serif"/>
              </w:rPr>
              <w:t>, юрисконсульт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5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администрации ПМО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6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ПМО, </w:t>
            </w:r>
            <w:r w:rsidRPr="00411993">
              <w:rPr>
                <w:rFonts w:ascii="Liberation Serif" w:hAnsi="Liberation Serif"/>
              </w:rPr>
              <w:t xml:space="preserve"> бухгалтер</w:t>
            </w:r>
            <w:r>
              <w:rPr>
                <w:rFonts w:ascii="Liberation Serif" w:hAnsi="Liberation Serif"/>
              </w:rPr>
              <w:t xml:space="preserve"> 1 категории-кассир, специалист .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7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Регистрация материальных ценностей и ведение учета и сохранности материальных ценностей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 xml:space="preserve"> Бухгалтер</w:t>
            </w:r>
            <w:r>
              <w:rPr>
                <w:rFonts w:ascii="Liberation Serif" w:hAnsi="Liberation Serif"/>
              </w:rPr>
              <w:t xml:space="preserve"> 1 категории-кассир</w:t>
            </w:r>
            <w:r w:rsidRPr="00411993">
              <w:rPr>
                <w:rFonts w:ascii="Liberation Serif" w:hAnsi="Liberation Serif"/>
              </w:rPr>
              <w:t>, материально-ответственные лица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8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Осуществление закупочной деятельности, заключение контрактов и других гражданско-правовых договоров по поставке товаров, выполнению работ, оказанию услуг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ПМО, </w:t>
            </w:r>
            <w:r w:rsidRPr="00411993">
              <w:rPr>
                <w:rFonts w:ascii="Liberation Serif" w:hAnsi="Liberation Serif"/>
              </w:rPr>
              <w:t xml:space="preserve"> бухгалтер</w:t>
            </w:r>
            <w:r>
              <w:rPr>
                <w:rFonts w:ascii="Liberation Serif" w:hAnsi="Liberation Serif"/>
              </w:rPr>
              <w:t xml:space="preserve"> 1 категории-кассир</w:t>
            </w:r>
            <w:r w:rsidRPr="00411993">
              <w:rPr>
                <w:rFonts w:ascii="Liberation Serif" w:hAnsi="Liberation Serif"/>
              </w:rPr>
              <w:t>, юрисконсульт, ответственные лица за составление закупочной документации размещение заказов по закупкам товаров, работ, услуг для нужд учреждения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9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Составление, заполнение документов, справок, отчетности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делопроизводитель</w:t>
            </w:r>
            <w:r w:rsidRPr="00411993">
              <w:rPr>
                <w:rFonts w:ascii="Liberation Serif" w:hAnsi="Liberation Serif"/>
              </w:rPr>
              <w:t>, ответственные лица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10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Оплата труда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ПМО, </w:t>
            </w:r>
            <w:r w:rsidRPr="00411993">
              <w:rPr>
                <w:rFonts w:ascii="Liberation Serif" w:hAnsi="Liberation Serif"/>
              </w:rPr>
              <w:t xml:space="preserve"> бухгалтер</w:t>
            </w:r>
            <w:r>
              <w:rPr>
                <w:rFonts w:ascii="Liberation Serif" w:hAnsi="Liberation Serif"/>
              </w:rPr>
              <w:t xml:space="preserve"> 1 категории-кассир, специалист по работе с бюджетом, </w:t>
            </w:r>
            <w:r w:rsidRPr="00411993">
              <w:rPr>
                <w:rFonts w:ascii="Liberation Serif" w:hAnsi="Liberation Serif"/>
              </w:rPr>
              <w:t xml:space="preserve"> сотрудники, входящие в состав комиссии по установлению выплат стимулирующего характера</w:t>
            </w:r>
          </w:p>
        </w:tc>
      </w:tr>
      <w:tr w:rsidR="005552C7" w:rsidRPr="00411993" w:rsidTr="00FF676E">
        <w:tc>
          <w:tcPr>
            <w:tcW w:w="1384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11</w:t>
            </w:r>
          </w:p>
        </w:tc>
        <w:tc>
          <w:tcPr>
            <w:tcW w:w="4111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411993">
              <w:rPr>
                <w:rFonts w:ascii="Liberation Serif" w:hAnsi="Liberation Serif"/>
              </w:rPr>
              <w:t>Проведение аттестации работников</w:t>
            </w:r>
          </w:p>
        </w:tc>
        <w:tc>
          <w:tcPr>
            <w:tcW w:w="4076" w:type="dxa"/>
          </w:tcPr>
          <w:p w:rsidR="005552C7" w:rsidRPr="00411993" w:rsidRDefault="005552C7" w:rsidP="00FF676E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администрации ПМО, ведущий специалист, </w:t>
            </w:r>
            <w:r w:rsidRPr="00411993">
              <w:rPr>
                <w:rFonts w:ascii="Liberation Serif" w:hAnsi="Liberation Serif"/>
              </w:rPr>
              <w:t xml:space="preserve"> ответственные лица</w:t>
            </w:r>
          </w:p>
        </w:tc>
      </w:tr>
    </w:tbl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Pr="00AE1A2C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</w:rPr>
      </w:pPr>
      <w:r w:rsidRPr="00AE1A2C">
        <w:rPr>
          <w:rFonts w:ascii="Liberation Serif" w:hAnsi="Liberation Serif"/>
          <w:b/>
        </w:rPr>
        <w:lastRenderedPageBreak/>
        <w:t>Приложение 2</w:t>
      </w:r>
    </w:p>
    <w:p w:rsidR="005552C7" w:rsidRDefault="005552C7" w:rsidP="005552C7">
      <w:pPr>
        <w:spacing w:after="0"/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к</w:t>
      </w:r>
      <w:r w:rsidRPr="00AE1A2C">
        <w:rPr>
          <w:rFonts w:ascii="Liberation Serif" w:hAnsi="Liberation Serif" w:cs="Times New Roman"/>
          <w:b/>
          <w:sz w:val="24"/>
          <w:szCs w:val="24"/>
        </w:rPr>
        <w:t xml:space="preserve"> распоряжению администрации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5552C7" w:rsidRDefault="005552C7" w:rsidP="005552C7">
      <w:pPr>
        <w:spacing w:after="0"/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Подымахинского сельского поселения</w:t>
      </w:r>
    </w:p>
    <w:p w:rsidR="005552C7" w:rsidRPr="00AE1A2C" w:rsidRDefault="005552C7" w:rsidP="005552C7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от  21.04.2023 г. № 19-р</w:t>
      </w:r>
      <w:r w:rsidRPr="00AE1A2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411993">
        <w:rPr>
          <w:rFonts w:ascii="Liberation Serif" w:hAnsi="Liberation Serif"/>
          <w:sz w:val="28"/>
          <w:szCs w:val="28"/>
        </w:rPr>
        <w:t xml:space="preserve">Перечень должностей, выполнение обязанностей по которым связано с коррупционными рисками </w:t>
      </w:r>
      <w:r>
        <w:rPr>
          <w:rFonts w:ascii="Liberation Serif" w:hAnsi="Liberation Serif"/>
          <w:sz w:val="28"/>
          <w:szCs w:val="28"/>
        </w:rPr>
        <w:t>в Администрации Подымахинского сельского поселения</w:t>
      </w: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Глава администрации</w:t>
      </w: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 Ведущий специалист</w:t>
      </w:r>
      <w:r w:rsidRPr="0041199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 Бухгалтер 1 категории-кассир</w:t>
      </w: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Специалист по работе с бюджетом;</w:t>
      </w: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 Специалист ЖКХ</w:t>
      </w: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Pr="00411993">
        <w:rPr>
          <w:rFonts w:ascii="Liberation Serif" w:hAnsi="Liberation Serif" w:cs="Times New Roman"/>
          <w:sz w:val="24"/>
          <w:szCs w:val="24"/>
        </w:rPr>
        <w:t>. Специалист по кадрам</w:t>
      </w: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 w:rsidRPr="00411993">
        <w:rPr>
          <w:rFonts w:ascii="Liberation Serif" w:hAnsi="Liberation Serif" w:cs="Times New Roman"/>
          <w:sz w:val="24"/>
          <w:szCs w:val="24"/>
        </w:rPr>
        <w:t xml:space="preserve"> 8. Юрисконсульт</w:t>
      </w:r>
    </w:p>
    <w:p w:rsidR="005552C7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9. </w:t>
      </w:r>
      <w:r w:rsidRPr="00411993">
        <w:rPr>
          <w:rFonts w:ascii="Liberation Serif" w:hAnsi="Liberation Serif" w:cs="Times New Roman"/>
          <w:sz w:val="24"/>
          <w:szCs w:val="24"/>
        </w:rPr>
        <w:t xml:space="preserve"> Материально-ответственные лица</w:t>
      </w:r>
    </w:p>
    <w:p w:rsidR="005552C7" w:rsidRPr="00411993" w:rsidRDefault="005552C7" w:rsidP="005552C7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10. Делопроизводитель</w:t>
      </w: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Pr="00411993" w:rsidRDefault="005552C7" w:rsidP="005552C7">
      <w:pPr>
        <w:jc w:val="both"/>
        <w:rPr>
          <w:rFonts w:ascii="Liberation Serif" w:hAnsi="Liberation Serif"/>
        </w:rPr>
      </w:pPr>
    </w:p>
    <w:p w:rsidR="005552C7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sz w:val="20"/>
          <w:szCs w:val="20"/>
        </w:rPr>
      </w:pPr>
    </w:p>
    <w:p w:rsidR="005552C7" w:rsidRPr="00A43360" w:rsidRDefault="005552C7" w:rsidP="005552C7">
      <w:pPr>
        <w:pStyle w:val="a4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</w:rPr>
      </w:pPr>
      <w:r w:rsidRPr="00A43360">
        <w:rPr>
          <w:rFonts w:ascii="Liberation Serif" w:hAnsi="Liberation Serif"/>
          <w:b/>
        </w:rPr>
        <w:lastRenderedPageBreak/>
        <w:t>Приложение 3</w:t>
      </w:r>
    </w:p>
    <w:p w:rsidR="005552C7" w:rsidRPr="00A43360" w:rsidRDefault="005552C7" w:rsidP="005552C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A4336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к распоряжению администрации </w:t>
      </w:r>
    </w:p>
    <w:p w:rsidR="005552C7" w:rsidRPr="00A43360" w:rsidRDefault="005552C7" w:rsidP="005552C7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A43360">
        <w:rPr>
          <w:rFonts w:ascii="Liberation Serif" w:hAnsi="Liberation Serif" w:cs="Times New Roman"/>
          <w:sz w:val="24"/>
          <w:szCs w:val="24"/>
        </w:rPr>
        <w:t xml:space="preserve">Подымахинского сельского поселения  </w:t>
      </w:r>
    </w:p>
    <w:p w:rsidR="005552C7" w:rsidRPr="00A43360" w:rsidRDefault="005552C7" w:rsidP="005552C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A4336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от 21.04.2023 г. №19-р</w:t>
      </w:r>
    </w:p>
    <w:p w:rsidR="005552C7" w:rsidRPr="00A43360" w:rsidRDefault="005552C7" w:rsidP="005552C7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5552C7" w:rsidRPr="00411993" w:rsidRDefault="005552C7" w:rsidP="005552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411993">
        <w:rPr>
          <w:rFonts w:ascii="Liberation Serif" w:hAnsi="Liberation Serif"/>
          <w:sz w:val="28"/>
          <w:szCs w:val="28"/>
        </w:rPr>
        <w:t xml:space="preserve">План по минимизации установленных коррупционных рисков в </w:t>
      </w:r>
      <w:r>
        <w:rPr>
          <w:rFonts w:ascii="Liberation Serif" w:hAnsi="Liberation Serif"/>
          <w:sz w:val="28"/>
          <w:szCs w:val="28"/>
        </w:rPr>
        <w:t>Администрации Подымахинского сельского поселения</w:t>
      </w: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92"/>
        <w:gridCol w:w="2838"/>
        <w:gridCol w:w="3500"/>
      </w:tblGrid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Коррупционно-опасные риски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Наименование должности ответственного лица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Глава администрации ПМО,  специалисты администрации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Информационная открытость учреждения. Соблюдение утвержденной антикоррупционной политики учреждения. Разъяснение работникам учреждения о мерах ответственности за совершение коррупционных правонарушений.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Трудоустройство сотрудников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Глава администрации ПМО,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 по кадрам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обязательного собеседования с директором учреждения при приеме на работу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Глава администрации ПМО,  специалисты администрации,        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Обращения юридических и физических лиц и общественных организаций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Глава администрации ПМО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специалисты администрации,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 в соответствии с . законодательством. Контроль за соблюдение сроков рассмотрения обращений.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Взаимоотношения с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должностными лицами в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органах власти и управления, правоохранительными органами и другими организациями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ПМО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, работники, уполномоченные представлять интересы учреждения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Соблюдение утвержденной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антикоррупционной политики учреждения. Ознакомление с нормативными актами и документами, регламентирующими вопросы предупреждения и противодействия коррупции в учреждении.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Глава администрации ПМО,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 категории-кассир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по работе с бюджетом. 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Привлечение к принятию решений представителей структурных подразделений учреждения. Ознакомление с нормативными актами и документами, 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Регистрация материальных ценностей и ведение учета и сохранности материальных ценностей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 категории-кассир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, материально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Соблюдение правил регистрации материальных ценностей. Соблюдение сроков проведения инвентаризации материальных ценностей с привлечением представителей структурных подразделений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Осуществление закупочной деятельности, заключение контрактов и других гражданско-правовых договоров по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поставке товаров, выполнению раб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от. оказанию услуг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Глава администрации ПМО,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 категории-кассир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, юрисконсульт, ответственные лица за составление закупочной до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кументации размещение заказов по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закупкам товаров работ, услуг для нужд: учреждения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Соблюдение при проведение закупок товаров, работ, услуг для нужд учреждения требований по заключению договоров с контрагентами в соответствии с действующим законодательство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 РФ. Разъяснительная работа с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работками учреждения, связанными с закупочной деятельностью о мерах ответственности за совершение коррупционных правонарушений. Ознакомление с нормативными актами и документами, регламентирующими вопросы предупреждения и противодействия коррупции в учреждении.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Составление, заполнение документов, справок,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Делопроизводитель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, ответственные лица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системы визирования документов ответственными лицами. Организация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внутреннего контроля за исполнением должностными лицами своих обязанностей, основанного на механизме проверочных мероприятий. Разъяснение работникам о мерах ответственности за совершение коррупционных правонарушений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Глава администрации, 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 категории-кассир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 по работе с бюджетом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сотрудники, входящие в состав комиссии по установлению выплат стимулирующего характера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Создание и деятельность комиссии по установлению стимулирующих выплат работниками учреждения, в соответствии с утвержденными критериями оценки деятельности сотрудников. Использование средств на оплату труда в строгом соответствии с Положение об оплате труда работников учреждения. Разъяснение работникам о мерах ответственности за совершение коррупционных правонарушений</w:t>
            </w:r>
          </w:p>
        </w:tc>
      </w:tr>
      <w:tr w:rsidR="005552C7" w:rsidRPr="00411993" w:rsidTr="00FF676E">
        <w:tc>
          <w:tcPr>
            <w:tcW w:w="53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Проведение аттестации работников</w:t>
            </w:r>
          </w:p>
        </w:tc>
        <w:tc>
          <w:tcPr>
            <w:tcW w:w="2840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Глава администрации ПМО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ведущий специалист,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от</w:t>
            </w: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ветственные лица</w:t>
            </w:r>
          </w:p>
        </w:tc>
        <w:tc>
          <w:tcPr>
            <w:tcW w:w="3504" w:type="dxa"/>
          </w:tcPr>
          <w:p w:rsidR="005552C7" w:rsidRPr="00411993" w:rsidRDefault="005552C7" w:rsidP="00FF676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11993">
              <w:rPr>
                <w:rFonts w:ascii="Liberation Serif" w:hAnsi="Liberation Serif" w:cs="Times New Roman"/>
                <w:sz w:val="24"/>
                <w:szCs w:val="24"/>
              </w:rPr>
              <w:t>Комиссионное принятие решения. Разъяснение работникам о мерах ответственности за совершение коррупционных правонарушений</w:t>
            </w:r>
          </w:p>
        </w:tc>
      </w:tr>
    </w:tbl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552C7" w:rsidRPr="00411993" w:rsidRDefault="005552C7" w:rsidP="005552C7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0801EA" w:rsidRDefault="000801EA"/>
    <w:sectPr w:rsidR="0008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33ED"/>
    <w:multiLevelType w:val="hybridMultilevel"/>
    <w:tmpl w:val="B2D4FDF2"/>
    <w:lvl w:ilvl="0" w:tplc="ED2A2BCC">
      <w:start w:val="1"/>
      <w:numFmt w:val="decimal"/>
      <w:lvlText w:val="%1."/>
      <w:lvlJc w:val="left"/>
      <w:pPr>
        <w:ind w:left="-2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A"/>
    <w:rsid w:val="000801EA"/>
    <w:rsid w:val="005552C7"/>
    <w:rsid w:val="007426AA"/>
    <w:rsid w:val="008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C7"/>
  </w:style>
  <w:style w:type="paragraph" w:styleId="1">
    <w:name w:val="heading 1"/>
    <w:basedOn w:val="a"/>
    <w:link w:val="10"/>
    <w:uiPriority w:val="9"/>
    <w:qFormat/>
    <w:rsid w:val="0055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5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552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C7"/>
  </w:style>
  <w:style w:type="paragraph" w:styleId="1">
    <w:name w:val="heading 1"/>
    <w:basedOn w:val="a"/>
    <w:link w:val="10"/>
    <w:uiPriority w:val="9"/>
    <w:qFormat/>
    <w:rsid w:val="0055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5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552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</Words>
  <Characters>9872</Characters>
  <Application>Microsoft Office Word</Application>
  <DocSecurity>0</DocSecurity>
  <Lines>82</Lines>
  <Paragraphs>23</Paragraphs>
  <ScaleCrop>false</ScaleCrop>
  <Company>.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2023-05-16T04:53:00Z</dcterms:created>
  <dcterms:modified xsi:type="dcterms:W3CDTF">2023-05-16T04:54:00Z</dcterms:modified>
</cp:coreProperties>
</file>