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1D" w:rsidRPr="00B05222" w:rsidRDefault="006F031D" w:rsidP="006F031D">
      <w:pPr>
        <w:widowControl w:val="0"/>
        <w:jc w:val="center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t>И</w:t>
      </w:r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t>РКУТСКАЯ ОБЛАСТЬ</w:t>
      </w:r>
    </w:p>
    <w:p w:rsidR="006F031D" w:rsidRPr="00B05222" w:rsidRDefault="006F031D" w:rsidP="006F031D">
      <w:pPr>
        <w:widowControl w:val="0"/>
        <w:jc w:val="center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t>УСТЬ-КУТСКОЕ МУНИЦИПАЛЬНОЕ ОБРАЗОВАНИЕ</w:t>
      </w:r>
    </w:p>
    <w:p w:rsidR="006F031D" w:rsidRPr="00B05222" w:rsidRDefault="006F031D" w:rsidP="006F031D">
      <w:pPr>
        <w:widowControl w:val="0"/>
        <w:spacing w:after="520"/>
        <w:jc w:val="center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t>АДМИНИСТРАЦИЯ</w:t>
      </w:r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br/>
        <w:t>ПОДЫМАХИНСКОГО МУНИЦИПАЛЬНОГО ОБРАЗОВАНИЯ</w:t>
      </w:r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br/>
      </w:r>
      <w:proofErr w:type="gramStart"/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t xml:space="preserve">( </w:t>
      </w:r>
      <w:proofErr w:type="gramEnd"/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t>СЕЛЬСКОЕ ПОСЕЛЕНИЕ)</w:t>
      </w:r>
    </w:p>
    <w:p w:rsidR="006F031D" w:rsidRPr="00B05222" w:rsidRDefault="006F031D" w:rsidP="006F031D">
      <w:pPr>
        <w:widowControl w:val="0"/>
        <w:jc w:val="center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t>ПОСТАНОВЛЕНИЕ</w:t>
      </w:r>
    </w:p>
    <w:p w:rsidR="006F031D" w:rsidRPr="00B05222" w:rsidRDefault="006F031D" w:rsidP="006F031D">
      <w:pPr>
        <w:widowControl w:val="0"/>
        <w:spacing w:after="260"/>
        <w:ind w:firstLine="420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6261100</wp:posOffset>
                </wp:positionH>
                <wp:positionV relativeFrom="paragraph">
                  <wp:posOffset>25400</wp:posOffset>
                </wp:positionV>
                <wp:extent cx="691515" cy="182880"/>
                <wp:effectExtent l="0" t="0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031D" w:rsidRDefault="006F031D" w:rsidP="006F031D">
                            <w:pPr>
                              <w:pStyle w:val="1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№ 16-п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3pt;margin-top:2pt;width:54.45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" filled="f" stroked="f">
                <v:path arrowok="t"/>
                <v:textbox inset="0,0,0,0">
                  <w:txbxContent>
                    <w:p w:rsidR="006F031D" w:rsidRDefault="006F031D" w:rsidP="006F031D">
                      <w:pPr>
                        <w:pStyle w:val="1"/>
                        <w:jc w:val="right"/>
                      </w:pPr>
                      <w:r>
                        <w:rPr>
                          <w:b/>
                          <w:bCs/>
                        </w:rPr>
                        <w:t>№ 16-п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t xml:space="preserve">от 20.02.2023 г. </w:t>
      </w:r>
    </w:p>
    <w:p w:rsidR="006F031D" w:rsidRPr="00B05222" w:rsidRDefault="006F031D" w:rsidP="006F031D">
      <w:pPr>
        <w:widowControl w:val="0"/>
        <w:ind w:left="261" w:firstLine="23"/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t xml:space="preserve">«О проведении  мероприятий по предупреждению </w:t>
      </w:r>
    </w:p>
    <w:p w:rsidR="006F031D" w:rsidRPr="00B05222" w:rsidRDefault="006F031D" w:rsidP="006F031D">
      <w:pPr>
        <w:widowControl w:val="0"/>
        <w:ind w:left="261" w:firstLine="23"/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t xml:space="preserve"> чрезвычайных ситуаций</w:t>
      </w:r>
      <w:proofErr w:type="gramStart"/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t xml:space="preserve"> ,</w:t>
      </w:r>
      <w:proofErr w:type="gramEnd"/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t xml:space="preserve"> связанных  с паводками в 2023 году</w:t>
      </w:r>
    </w:p>
    <w:p w:rsidR="006F031D" w:rsidRPr="00B05222" w:rsidRDefault="006F031D" w:rsidP="006F031D">
      <w:pPr>
        <w:widowControl w:val="0"/>
        <w:ind w:left="261" w:firstLine="23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t xml:space="preserve"> на территории Подымахинского муниципального образования »</w:t>
      </w:r>
    </w:p>
    <w:p w:rsidR="006F031D" w:rsidRPr="00B05222" w:rsidRDefault="006F031D" w:rsidP="006F031D">
      <w:pPr>
        <w:widowControl w:val="0"/>
        <w:tabs>
          <w:tab w:val="left" w:pos="2846"/>
        </w:tabs>
        <w:ind w:firstLine="280"/>
        <w:jc w:val="both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</w:p>
    <w:p w:rsidR="006F031D" w:rsidRPr="00B05222" w:rsidRDefault="006F031D" w:rsidP="006F031D">
      <w:pPr>
        <w:widowControl w:val="0"/>
        <w:tabs>
          <w:tab w:val="left" w:pos="2846"/>
        </w:tabs>
        <w:ind w:firstLine="280"/>
        <w:jc w:val="both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proofErr w:type="gramStart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В целях обеспечения осуществления </w:t>
      </w:r>
      <w:proofErr w:type="spellStart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>противопаводковых</w:t>
      </w:r>
      <w:proofErr w:type="spellEnd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 мероприятий на территории Подымахинского муниципального образования в 2023 году, руководствуясь Федеральным законом РФ от 21.12.1994 г. № - 68 ФЗ « О защите населения и территорий от чрезвычайных ситуаций природного и техногенного характера», Федеральным законом от 06.10.2003 г № 131- ФЗ « 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>Усть-Кутского</w:t>
      </w:r>
      <w:proofErr w:type="spellEnd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 муниципального образования от 31.01.2023 г. № 36-п</w:t>
      </w:r>
      <w:proofErr w:type="gramEnd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 « О проведении  мероприятий по предупреждению  чрезвычайных ситуаций, связанных  с паводками  в 2023 году  на территории </w:t>
      </w:r>
      <w:proofErr w:type="spellStart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>Усть-Кутского</w:t>
      </w:r>
      <w:proofErr w:type="spellEnd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  муниципального образования », руководствуясь ст. ст. 46,48 Устава Подымахинского муниципального образования</w:t>
      </w:r>
    </w:p>
    <w:p w:rsidR="006F031D" w:rsidRPr="00B05222" w:rsidRDefault="006F031D" w:rsidP="006F031D">
      <w:pPr>
        <w:keepNext/>
        <w:keepLines/>
        <w:widowControl w:val="0"/>
        <w:spacing w:after="260"/>
        <w:jc w:val="both"/>
        <w:outlineLvl w:val="0"/>
        <w:rPr>
          <w:rFonts w:ascii="Arial" w:eastAsia="Arial" w:hAnsi="Arial" w:cs="Arial"/>
          <w:b/>
          <w:bCs/>
          <w:color w:val="000000"/>
          <w:sz w:val="26"/>
          <w:szCs w:val="26"/>
          <w:lang w:bidi="ru-RU"/>
        </w:rPr>
      </w:pPr>
      <w:bookmarkStart w:id="0" w:name="bookmark0"/>
    </w:p>
    <w:p w:rsidR="006F031D" w:rsidRPr="00B05222" w:rsidRDefault="006F031D" w:rsidP="006F031D">
      <w:pPr>
        <w:keepNext/>
        <w:keepLines/>
        <w:widowControl w:val="0"/>
        <w:spacing w:after="260"/>
        <w:jc w:val="both"/>
        <w:outlineLvl w:val="0"/>
        <w:rPr>
          <w:rFonts w:ascii="Arial" w:eastAsia="Arial" w:hAnsi="Arial" w:cs="Arial"/>
          <w:b/>
          <w:bCs/>
          <w:color w:val="000000"/>
          <w:sz w:val="26"/>
          <w:szCs w:val="26"/>
          <w:lang w:bidi="ru-RU"/>
        </w:rPr>
      </w:pPr>
      <w:r w:rsidRPr="00B05222">
        <w:rPr>
          <w:rFonts w:ascii="Arial" w:eastAsia="Arial" w:hAnsi="Arial" w:cs="Arial"/>
          <w:b/>
          <w:bCs/>
          <w:color w:val="000000"/>
          <w:sz w:val="26"/>
          <w:szCs w:val="26"/>
          <w:lang w:bidi="ru-RU"/>
        </w:rPr>
        <w:t>ПОСТАНОВЛЯЮ</w:t>
      </w:r>
      <w:bookmarkEnd w:id="0"/>
      <w:r w:rsidRPr="00B05222">
        <w:rPr>
          <w:rFonts w:ascii="Arial" w:eastAsia="Arial" w:hAnsi="Arial" w:cs="Arial"/>
          <w:b/>
          <w:bCs/>
          <w:color w:val="000000"/>
          <w:sz w:val="26"/>
          <w:szCs w:val="26"/>
          <w:lang w:bidi="ru-RU"/>
        </w:rPr>
        <w:t>:</w:t>
      </w:r>
    </w:p>
    <w:p w:rsidR="006F031D" w:rsidRPr="00B05222" w:rsidRDefault="006F031D" w:rsidP="006F031D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1.Возложить решение вопросов по выполнению </w:t>
      </w:r>
      <w:proofErr w:type="spellStart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>противопаводковых</w:t>
      </w:r>
      <w:proofErr w:type="spellEnd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 мероприятий на территории Подымахинского муниципального образования в 2023 году на комиссию по предупреждению и ликвидации чрезвычайных ситуаций и обеспечению пожарной безопасности Администрации Подымахинского муниципального образования.</w:t>
      </w:r>
    </w:p>
    <w:p w:rsidR="006F031D" w:rsidRPr="00B05222" w:rsidRDefault="006F031D" w:rsidP="006F031D">
      <w:pPr>
        <w:widowControl w:val="0"/>
        <w:numPr>
          <w:ilvl w:val="0"/>
          <w:numId w:val="2"/>
        </w:numPr>
        <w:tabs>
          <w:tab w:val="left" w:pos="236"/>
        </w:tabs>
        <w:jc w:val="both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.Утвердить прилагаемый план </w:t>
      </w:r>
      <w:proofErr w:type="spellStart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>противопаводковых</w:t>
      </w:r>
      <w:proofErr w:type="spellEnd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 мероприятий на территории Подымахинского муниципального образования</w:t>
      </w:r>
      <w:proofErr w:type="gramStart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>.</w:t>
      </w:r>
      <w:proofErr w:type="gramEnd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 (</w:t>
      </w:r>
      <w:proofErr w:type="gramStart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>п</w:t>
      </w:r>
      <w:proofErr w:type="gramEnd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>риложение № 1).</w:t>
      </w:r>
    </w:p>
    <w:p w:rsidR="006F031D" w:rsidRPr="00B05222" w:rsidRDefault="006F031D" w:rsidP="006F031D">
      <w:pPr>
        <w:widowControl w:val="0"/>
        <w:numPr>
          <w:ilvl w:val="0"/>
          <w:numId w:val="2"/>
        </w:numPr>
        <w:tabs>
          <w:tab w:val="left" w:pos="231"/>
        </w:tabs>
        <w:jc w:val="both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.Считать утратившим силу постановление  от 07.02. 2022 года № 05-п « О проведении неотложных </w:t>
      </w:r>
      <w:proofErr w:type="spellStart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>противопаводковых</w:t>
      </w:r>
      <w:proofErr w:type="spellEnd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 мероприятий на территории Подымахинского сельского поселения в 2022 году».</w:t>
      </w:r>
    </w:p>
    <w:p w:rsidR="006F031D" w:rsidRPr="00B05222" w:rsidRDefault="006F031D" w:rsidP="006F031D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>4.Обнародовать настоящее постановление в местах, предназначенных для обнародования и разместить на официальном сайте администрации Подымахинского муниципального образования.</w:t>
      </w:r>
    </w:p>
    <w:p w:rsidR="006F031D" w:rsidRPr="00B05222" w:rsidRDefault="006F031D" w:rsidP="006F031D">
      <w:pPr>
        <w:widowControl w:val="0"/>
        <w:spacing w:after="1200"/>
        <w:jc w:val="both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>5.</w:t>
      </w:r>
      <w:proofErr w:type="gramStart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>Контроль за</w:t>
      </w:r>
      <w:proofErr w:type="gramEnd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 исполнением данного постановления  возложить на ведущего специалиста администрации </w:t>
      </w:r>
      <w:proofErr w:type="spellStart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>Эпову</w:t>
      </w:r>
      <w:proofErr w:type="spellEnd"/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 М.А.</w:t>
      </w:r>
    </w:p>
    <w:p w:rsidR="006F031D" w:rsidRPr="00B05222" w:rsidRDefault="006F031D" w:rsidP="006F031D">
      <w:pPr>
        <w:widowControl w:val="0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>Глава Подымахинского</w:t>
      </w:r>
    </w:p>
    <w:p w:rsidR="006F031D" w:rsidRPr="00B05222" w:rsidRDefault="006F031D" w:rsidP="006F031D">
      <w:pPr>
        <w:widowControl w:val="0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t xml:space="preserve"> муниципального образования                                                              Т.В. Пахомова</w:t>
      </w:r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br w:type="page"/>
      </w:r>
    </w:p>
    <w:p w:rsidR="006F031D" w:rsidRPr="00B05222" w:rsidRDefault="006F031D" w:rsidP="006F031D">
      <w:pPr>
        <w:widowControl w:val="0"/>
        <w:spacing w:after="680"/>
        <w:ind w:left="4920"/>
        <w:jc w:val="right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color w:val="000000"/>
          <w:sz w:val="22"/>
          <w:szCs w:val="22"/>
          <w:lang w:bidi="ru-RU"/>
        </w:rPr>
        <w:lastRenderedPageBreak/>
        <w:t>Приложение № 1 к постановлению главы Подымахинского муниципального образования № 16-п от 20.02.2023 г.</w:t>
      </w:r>
    </w:p>
    <w:p w:rsidR="006F031D" w:rsidRPr="00B05222" w:rsidRDefault="006F031D" w:rsidP="006F031D">
      <w:pPr>
        <w:widowControl w:val="0"/>
        <w:spacing w:after="540" w:line="22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  <w:r w:rsidRPr="00B05222">
        <w:rPr>
          <w:rFonts w:ascii="Calibri" w:eastAsia="Calibri" w:hAnsi="Calibri" w:cs="Calibri"/>
          <w:b/>
          <w:bCs/>
          <w:color w:val="000000"/>
          <w:sz w:val="28"/>
          <w:szCs w:val="28"/>
          <w:lang w:bidi="ru-RU"/>
        </w:rPr>
        <w:t>План</w:t>
      </w:r>
      <w:r w:rsidRPr="00B05222">
        <w:rPr>
          <w:rFonts w:ascii="Calibri" w:eastAsia="Calibri" w:hAnsi="Calibri" w:cs="Calibri"/>
          <w:b/>
          <w:bCs/>
          <w:color w:val="000000"/>
          <w:sz w:val="28"/>
          <w:szCs w:val="28"/>
          <w:lang w:bidi="ru-RU"/>
        </w:rPr>
        <w:br/>
      </w:r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t>мероприятий по предупреждению чрезвычайных ситуаций в паводковый период 2023  года</w:t>
      </w:r>
      <w:r w:rsidRPr="00B05222">
        <w:rPr>
          <w:rFonts w:ascii="Calibri" w:eastAsia="Calibri" w:hAnsi="Calibri" w:cs="Calibri"/>
          <w:b/>
          <w:bCs/>
          <w:color w:val="000000"/>
          <w:sz w:val="22"/>
          <w:szCs w:val="22"/>
          <w:lang w:bidi="ru-RU"/>
        </w:rPr>
        <w:br/>
        <w:t>на территории Подымахинского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075"/>
        <w:gridCol w:w="2371"/>
        <w:gridCol w:w="2390"/>
      </w:tblGrid>
      <w:tr w:rsidR="006F031D" w:rsidRPr="00B05222" w:rsidTr="00020B0A">
        <w:trPr>
          <w:trHeight w:hRule="exact" w:val="69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31D" w:rsidRPr="00B05222" w:rsidRDefault="006F031D" w:rsidP="00020B0A">
            <w:pPr>
              <w:widowControl w:val="0"/>
              <w:spacing w:line="22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№№ 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</w:p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lang w:bidi="ru-RU"/>
              </w:rPr>
              <w:t>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31D" w:rsidRPr="00B05222" w:rsidRDefault="006F031D" w:rsidP="00020B0A">
            <w:pPr>
              <w:widowControl w:val="0"/>
              <w:spacing w:line="233" w:lineRule="auto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lang w:bidi="ru-RU"/>
              </w:rPr>
              <w:t>Срок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ind w:firstLine="280"/>
              <w:rPr>
                <w:rFonts w:ascii="Calibri" w:eastAsia="Calibri" w:hAnsi="Calibri" w:cs="Calibri"/>
                <w:color w:val="000000"/>
                <w:lang w:bidi="ru-RU"/>
              </w:rPr>
            </w:pPr>
          </w:p>
          <w:p w:rsidR="006F031D" w:rsidRPr="00B05222" w:rsidRDefault="006F031D" w:rsidP="00020B0A">
            <w:pPr>
              <w:widowControl w:val="0"/>
              <w:ind w:firstLine="280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lang w:bidi="ru-RU"/>
              </w:rPr>
              <w:t>Ответственные</w:t>
            </w:r>
          </w:p>
        </w:tc>
      </w:tr>
      <w:tr w:rsidR="006F031D" w:rsidRPr="00B05222" w:rsidTr="00020B0A">
        <w:trPr>
          <w:trHeight w:hRule="exact" w:val="21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ind w:firstLine="30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провести корректировку « Плана действий по предупреждению и ликвидации чрезвычайных ситуаций, вызванных стихийными бедствиями, авариями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,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катастрофами, « Плана эвакуации населения при затоплении территории» паспортов гидрологической безопасности.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до 15 марта 2023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Эпова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М.А.- ведущий специалист администрации</w:t>
            </w:r>
          </w:p>
        </w:tc>
      </w:tr>
      <w:tr w:rsidR="006F031D" w:rsidRPr="00B05222" w:rsidTr="00020B0A">
        <w:trPr>
          <w:trHeight w:hRule="exact" w:val="16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ind w:firstLine="30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Подготовить и провести заседание </w:t>
            </w: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противопаводковой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комиссии по вопросу « О мероприятиях по предупреждению чрезвычайных ситуаций в период весеннего паводка 2023 года»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до 28.03.2023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Т.В. Пахомова</w:t>
            </w:r>
          </w:p>
          <w:p w:rsidR="006F031D" w:rsidRPr="00B05222" w:rsidRDefault="006F031D" w:rsidP="00020B0A">
            <w:pPr>
              <w:widowControl w:val="0"/>
              <w:spacing w:line="23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Глава администрации</w:t>
            </w:r>
          </w:p>
        </w:tc>
      </w:tr>
      <w:tr w:rsidR="006F031D" w:rsidRPr="00B05222" w:rsidTr="00020B0A">
        <w:trPr>
          <w:trHeight w:hRule="exact" w:val="16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ind w:firstLine="30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Провести обучение населения, подверженного риску ЧС 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подтопление и затопление в период весеннего половодья) на территории Подымахинского муниципального образования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апрель 2023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Эпова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М.А.- ведущий специалист администрации</w:t>
            </w:r>
          </w:p>
        </w:tc>
      </w:tr>
      <w:tr w:rsidR="006F031D" w:rsidRPr="00B05222" w:rsidTr="00020B0A">
        <w:trPr>
          <w:trHeight w:hRule="exact" w:val="10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ind w:firstLine="30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Провести обследование участков рек, где возможны ледовые заторы, подать справку в ЕДДС с </w:t>
            </w: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г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.У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сть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-Кута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до 20.04.2023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Т.В. Пахомова</w:t>
            </w:r>
          </w:p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Глава администрации</w:t>
            </w:r>
          </w:p>
        </w:tc>
      </w:tr>
      <w:tr w:rsidR="006F031D" w:rsidRPr="00B05222" w:rsidTr="00020B0A">
        <w:trPr>
          <w:trHeight w:hRule="exact" w:val="135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ind w:firstLine="30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Подготовить маршруты эвакуации пострадавшего населения, закрепления автомобильного транспорта, привлекаемого к эвакуации, за пунктом временного размещения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до 20.04.2023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Эпова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М.А.-ведущий специалист</w:t>
            </w:r>
          </w:p>
        </w:tc>
      </w:tr>
      <w:tr w:rsidR="006F031D" w:rsidRPr="00B05222" w:rsidTr="00020B0A">
        <w:trPr>
          <w:trHeight w:hRule="exact" w:val="216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ind w:firstLine="30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Установить круглосуточное дежурство с начала паводкового периода и до прохождения ледохода должностных лиц и обеспечить наличие сил и сре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дств дл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я осуществления необходимых работ по эвакуации из опасных зон населения, материальных ценностей, сельскохозяйственных животных.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в течение всего весеннего паводка 2023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Т.В. Пахомов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а-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Глава администрации, </w:t>
            </w: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Эпова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М.А.-ведущий специалист  администрации</w:t>
            </w:r>
          </w:p>
        </w:tc>
      </w:tr>
      <w:tr w:rsidR="006F031D" w:rsidRPr="00B05222" w:rsidTr="00020B0A">
        <w:trPr>
          <w:trHeight w:hRule="exact" w:val="5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ind w:firstLine="30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Обеспечить бесперебойную телефонную связь с 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населенными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в течение всего весеннего паводка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ТЕЛЕ-2, Мегафон</w:t>
            </w:r>
          </w:p>
        </w:tc>
      </w:tr>
    </w:tbl>
    <w:p w:rsidR="006F031D" w:rsidRPr="00B05222" w:rsidRDefault="006F031D" w:rsidP="006F031D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B05222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075"/>
        <w:gridCol w:w="2371"/>
        <w:gridCol w:w="2390"/>
      </w:tblGrid>
      <w:tr w:rsidR="006F031D" w:rsidRPr="00B05222" w:rsidTr="00020B0A">
        <w:trPr>
          <w:trHeight w:hRule="exact" w:val="5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пунктами на территории администрации и с г. Усть-Кутом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2023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ООО « Ростелеком» 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по согласованию)</w:t>
            </w:r>
          </w:p>
        </w:tc>
      </w:tr>
      <w:tr w:rsidR="006F031D" w:rsidRPr="00B05222" w:rsidTr="00020B0A">
        <w:trPr>
          <w:trHeight w:hRule="exact" w:val="135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ind w:firstLine="30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8.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Воспитательная работа с учащимися средней школы по безопасности жизни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Апрель-май-июнь месяца 2023 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Преподаватель ОБЖ МОУ СОШ </w:t>
            </w: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Подымахино</w:t>
            </w:r>
            <w:proofErr w:type="spellEnd"/>
          </w:p>
        </w:tc>
      </w:tr>
      <w:tr w:rsidR="006F031D" w:rsidRPr="00B05222" w:rsidTr="00020B0A">
        <w:trPr>
          <w:trHeight w:hRule="exact" w:val="81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ind w:firstLine="30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9.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Создание бригад по эвакуации населения с. </w:t>
            </w: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Подымахино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и в п. Казарки из возможных мест подтопления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Апрель месяц 2023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Состав эвакуационной комиссии</w:t>
            </w:r>
          </w:p>
        </w:tc>
      </w:tr>
      <w:tr w:rsidR="006F031D" w:rsidRPr="00B05222" w:rsidTr="00020B0A">
        <w:trPr>
          <w:trHeight w:hRule="exact" w:val="21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10.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Организация населения, имеющего в личном пользовании технику, моторные лодки, для оказания помощи населению по эвакуации (заключение договоров март 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-а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прель месяца 2023 года, по согласованию)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spacing w:line="233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Март месяц 2023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Т.В. Пахомова</w:t>
            </w:r>
          </w:p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Глава</w:t>
            </w:r>
          </w:p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Подымахинского муниципального образования;</w:t>
            </w:r>
          </w:p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Эпова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М.А.-ведущий специалист администрации.</w:t>
            </w:r>
          </w:p>
        </w:tc>
      </w:tr>
      <w:tr w:rsidR="006F031D" w:rsidRPr="00B05222" w:rsidTr="00020B0A">
        <w:trPr>
          <w:trHeight w:hRule="exact" w:val="189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ind w:firstLine="2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Выделение автотранспорта для эвакуации населения с. </w:t>
            </w: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Подымахино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, ул. Партизанская, п. Казарки ул. Береговая, ул. Набережная, м-н Ленский.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В течение суток в случае подтопления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Т.В. Пахомова-глава администрации ПМО Есин Г.Г.- индивидуальный предприниматель 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по согласованию)</w:t>
            </w:r>
          </w:p>
        </w:tc>
      </w:tr>
      <w:tr w:rsidR="006F031D" w:rsidRPr="00B05222" w:rsidTr="00020B0A">
        <w:trPr>
          <w:trHeight w:hRule="exact" w:val="203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spacing w:before="2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Постоянно информировать население Подымахинского МО, руководителей организации и учреждений, находящихся на территории администрации об обстановке на реке Лена в период весеннего паводка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В течение всего весеннего паводка 2023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Эпова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М.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А-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ведущий специалист администрации</w:t>
            </w:r>
          </w:p>
        </w:tc>
      </w:tr>
      <w:tr w:rsidR="006F031D" w:rsidRPr="00B05222" w:rsidTr="00020B0A">
        <w:trPr>
          <w:trHeight w:hRule="exact" w:val="10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13.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Размещение в местах несанкционированных пешеходных переходов по льду знаки безопасности, предупреждающие аншлаги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до 05.04.2023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Пахомова Т.В. глава ПМО;</w:t>
            </w:r>
          </w:p>
        </w:tc>
      </w:tr>
      <w:tr w:rsidR="006F031D" w:rsidRPr="00B05222" w:rsidTr="00020B0A">
        <w:trPr>
          <w:trHeight w:hRule="exact" w:val="16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14.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Заключение договоров на продукты питания и товары первой необходимости с индивидуальными предпринимателями для пострадавшего населения 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по согласованию).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В случае чрезвычайной ситуации ( подтоплении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)в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течение суток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Пахомова Т.В. глава ПМО;</w:t>
            </w:r>
          </w:p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Эпова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М.А. - ведущий специалист администрации</w:t>
            </w:r>
          </w:p>
        </w:tc>
      </w:tr>
      <w:tr w:rsidR="006F031D" w:rsidRPr="00B05222" w:rsidTr="00020B0A">
        <w:trPr>
          <w:trHeight w:hRule="exact" w:val="134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15.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Организация медицинского обеспечения пострадавшего 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населения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в местах временного размещения эвакуируемого населения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В случае чрезвычайной ситуации ( подтоплении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)в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течение суток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Пахомова Т.В. глава ПМО; « </w:t>
            </w: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Эйсейра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» директор Козлова </w:t>
            </w:r>
          </w:p>
          <w:p w:rsidR="006F031D" w:rsidRPr="00B05222" w:rsidRDefault="006F031D" w:rsidP="00020B0A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6F031D" w:rsidRPr="00B05222" w:rsidTr="00020B0A">
        <w:trPr>
          <w:trHeight w:hRule="exact" w:val="163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16.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spacing w:line="257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Заключение договоров на поставку ГСМ 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по согласованию)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spacing w:line="257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В случае чрезвычайной ситуации ( подтоплении</w:t>
            </w: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)в</w:t>
            </w:r>
            <w:proofErr w:type="gram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течение суток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spacing w:line="257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Пахомова Т.В. глава ПМО;</w:t>
            </w:r>
          </w:p>
        </w:tc>
      </w:tr>
    </w:tbl>
    <w:p w:rsidR="006F031D" w:rsidRPr="00B05222" w:rsidRDefault="006F031D" w:rsidP="006F031D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B05222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075"/>
        <w:gridCol w:w="2371"/>
        <w:gridCol w:w="2390"/>
      </w:tblGrid>
      <w:tr w:rsidR="006F031D" w:rsidRPr="00B05222" w:rsidTr="00020B0A">
        <w:trPr>
          <w:trHeight w:hRule="exact" w:val="424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lastRenderedPageBreak/>
              <w:t>17.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proofErr w:type="gram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Организовать взаимодействие с Территориальным отделом территориального управления федеральной службы по надзору в сфере защиты прав потребителей и благополучия человека по Иркутской области в г. Усть-Куте, </w:t>
            </w: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Усть-Кутском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Казачинско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-Ленском, и Киренских районах по обеспечению </w:t>
            </w:r>
            <w:proofErr w:type="spellStart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санитарно</w:t>
            </w: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softHyphen/>
              <w:t>эпидемиологического</w:t>
            </w:r>
            <w:proofErr w:type="spellEnd"/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 xml:space="preserve"> надзора на подтапливаемых территориях, в местах временного размещения эвакуируемого населения, а также проверку качества питьевой воды и продуктов питания.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до 25.04.2023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B05222" w:rsidRDefault="006F031D" w:rsidP="00020B0A">
            <w:pPr>
              <w:widowControl w:val="0"/>
              <w:spacing w:line="257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</w:pPr>
            <w:r w:rsidRPr="00B05222">
              <w:rPr>
                <w:rFonts w:ascii="Calibri" w:eastAsia="Calibri" w:hAnsi="Calibri" w:cs="Calibri"/>
                <w:color w:val="000000"/>
                <w:sz w:val="22"/>
                <w:szCs w:val="22"/>
                <w:lang w:bidi="ru-RU"/>
              </w:rPr>
              <w:t>Пахомова Т.В. глава ПМО;</w:t>
            </w:r>
          </w:p>
        </w:tc>
      </w:tr>
    </w:tbl>
    <w:p w:rsidR="006F031D" w:rsidRPr="00B05222" w:rsidRDefault="006F031D" w:rsidP="006F031D">
      <w:pPr>
        <w:widowControl w:val="0"/>
        <w:spacing w:after="87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bookmarkStart w:id="1" w:name="_GoBack"/>
      <w:bookmarkEnd w:id="1"/>
    </w:p>
    <w:p w:rsidR="006F031D" w:rsidRDefault="006F031D" w:rsidP="006F031D">
      <w:pPr>
        <w:rPr>
          <w:rFonts w:ascii="Arial Unicode MS" w:eastAsia="Arial Unicode MS" w:hAnsi="Arial Unicode MS" w:cs="Arial Unicode MS"/>
          <w:color w:val="000000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5365115</wp:posOffset>
                </wp:positionH>
                <wp:positionV relativeFrom="paragraph">
                  <wp:posOffset>190500</wp:posOffset>
                </wp:positionV>
                <wp:extent cx="322580" cy="182880"/>
                <wp:effectExtent l="0" t="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8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031D" w:rsidRDefault="006F031D" w:rsidP="006F031D">
                            <w:pPr>
                              <w:pStyle w:val="1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422.45pt;margin-top:15pt;width:25.4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" filled="f" stroked="f">
                <v:path arrowok="t"/>
                <v:textbox inset="0,0,0,0">
                  <w:txbxContent>
                    <w:p w:rsidR="006F031D" w:rsidRDefault="006F031D" w:rsidP="006F031D">
                      <w:pPr>
                        <w:pStyle w:val="1"/>
                        <w:jc w:val="righ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05222">
        <w:rPr>
          <w:rFonts w:ascii="Arial Unicode MS" w:eastAsia="Arial Unicode MS" w:hAnsi="Arial Unicode MS" w:cs="Arial Unicode MS"/>
          <w:color w:val="000000"/>
          <w:lang w:bidi="ru-RU"/>
        </w:rPr>
        <w:t xml:space="preserve">Глава Подымахинского </w:t>
      </w:r>
    </w:p>
    <w:p w:rsidR="006F031D" w:rsidRDefault="006F031D" w:rsidP="006F031D">
      <w:pPr>
        <w:rPr>
          <w:b/>
          <w:sz w:val="28"/>
          <w:szCs w:val="28"/>
        </w:rPr>
      </w:pPr>
      <w:r w:rsidRPr="00B05222">
        <w:rPr>
          <w:rFonts w:ascii="Arial Unicode MS" w:eastAsia="Arial Unicode MS" w:hAnsi="Arial Unicode MS" w:cs="Arial Unicode MS"/>
          <w:color w:val="000000"/>
          <w:lang w:bidi="ru-RU"/>
        </w:rPr>
        <w:t xml:space="preserve">муниципального образования                  </w:t>
      </w:r>
      <w:proofErr w:type="spellStart"/>
      <w:r>
        <w:rPr>
          <w:rFonts w:ascii="Arial Unicode MS" w:eastAsia="Arial Unicode MS" w:hAnsi="Arial Unicode MS" w:cs="Arial Unicode MS"/>
          <w:color w:val="000000"/>
          <w:lang w:bidi="ru-RU"/>
        </w:rPr>
        <w:t>Т.В.Пахомова</w:t>
      </w:r>
      <w:proofErr w:type="spellEnd"/>
      <w:r w:rsidRPr="00B05222">
        <w:rPr>
          <w:rFonts w:ascii="Arial Unicode MS" w:eastAsia="Arial Unicode MS" w:hAnsi="Arial Unicode MS" w:cs="Arial Unicode MS"/>
          <w:color w:val="000000"/>
          <w:lang w:bidi="ru-RU"/>
        </w:rPr>
        <w:t xml:space="preserve">                   </w:t>
      </w:r>
    </w:p>
    <w:p w:rsidR="006F031D" w:rsidRDefault="006F031D" w:rsidP="006F031D">
      <w:pPr>
        <w:rPr>
          <w:b/>
          <w:sz w:val="28"/>
          <w:szCs w:val="28"/>
        </w:rPr>
      </w:pPr>
    </w:p>
    <w:p w:rsidR="006F031D" w:rsidRDefault="006F031D" w:rsidP="006F031D">
      <w:pPr>
        <w:jc w:val="center"/>
        <w:rPr>
          <w:b/>
          <w:sz w:val="28"/>
          <w:szCs w:val="28"/>
        </w:rPr>
      </w:pPr>
    </w:p>
    <w:p w:rsidR="00713176" w:rsidRPr="006F031D" w:rsidRDefault="00713176" w:rsidP="006F031D"/>
    <w:sectPr w:rsidR="00713176" w:rsidRPr="006F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09A"/>
    <w:multiLevelType w:val="multilevel"/>
    <w:tmpl w:val="77AC5BA2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C68AB"/>
    <w:multiLevelType w:val="hybridMultilevel"/>
    <w:tmpl w:val="083E7E3C"/>
    <w:lvl w:ilvl="0" w:tplc="BCB85E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72"/>
    <w:rsid w:val="006F031D"/>
    <w:rsid w:val="00713176"/>
    <w:rsid w:val="00A01372"/>
    <w:rsid w:val="00CD0FD6"/>
    <w:rsid w:val="00EA77F7"/>
    <w:rsid w:val="00E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F031D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6F031D"/>
    <w:pPr>
      <w:widowControl w:val="0"/>
      <w:spacing w:after="260"/>
      <w:ind w:firstLine="40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F031D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6F031D"/>
    <w:pPr>
      <w:widowControl w:val="0"/>
      <w:spacing w:after="260"/>
      <w:ind w:firstLine="40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5799</Characters>
  <Application>Microsoft Office Word</Application>
  <DocSecurity>0</DocSecurity>
  <Lines>48</Lines>
  <Paragraphs>13</Paragraphs>
  <ScaleCrop>false</ScaleCrop>
  <Company>.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2023-03-09T03:09:00Z</dcterms:created>
  <dcterms:modified xsi:type="dcterms:W3CDTF">2023-03-15T04:37:00Z</dcterms:modified>
</cp:coreProperties>
</file>