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D" w:rsidRDefault="0047792D" w:rsidP="00633D7B">
      <w:pPr>
        <w:jc w:val="center"/>
        <w:rPr>
          <w:b/>
          <w:bCs/>
          <w:sz w:val="28"/>
          <w:szCs w:val="28"/>
        </w:rPr>
      </w:pPr>
    </w:p>
    <w:p w:rsidR="0047792D" w:rsidRDefault="0047792D" w:rsidP="00633D7B">
      <w:pPr>
        <w:jc w:val="center"/>
        <w:rPr>
          <w:b/>
          <w:bCs/>
          <w:sz w:val="28"/>
          <w:szCs w:val="28"/>
        </w:rPr>
      </w:pPr>
    </w:p>
    <w:p w:rsidR="00633D7B" w:rsidRPr="006B5F80" w:rsidRDefault="00633D7B" w:rsidP="00633D7B">
      <w:pPr>
        <w:jc w:val="center"/>
        <w:rPr>
          <w:b/>
          <w:bCs/>
          <w:sz w:val="28"/>
          <w:szCs w:val="28"/>
        </w:rPr>
      </w:pPr>
      <w:r w:rsidRPr="006B5F80">
        <w:rPr>
          <w:b/>
          <w:bCs/>
          <w:sz w:val="28"/>
          <w:szCs w:val="28"/>
        </w:rPr>
        <w:t>РОССИЙСКАЯ ФЕДЕРАЦИЯ</w:t>
      </w:r>
    </w:p>
    <w:p w:rsidR="00633D7B" w:rsidRPr="006B5F80" w:rsidRDefault="00633D7B" w:rsidP="00633D7B">
      <w:pPr>
        <w:jc w:val="center"/>
        <w:rPr>
          <w:b/>
          <w:bCs/>
          <w:sz w:val="28"/>
          <w:szCs w:val="28"/>
        </w:rPr>
      </w:pPr>
      <w:r w:rsidRPr="006B5F80">
        <w:rPr>
          <w:b/>
          <w:bCs/>
          <w:sz w:val="28"/>
          <w:szCs w:val="28"/>
        </w:rPr>
        <w:t>ИРКУТСКАЯ ОБЛАСТЬ</w:t>
      </w:r>
    </w:p>
    <w:p w:rsidR="00633D7B" w:rsidRPr="006B5F80" w:rsidRDefault="00633D7B" w:rsidP="00633D7B">
      <w:pPr>
        <w:jc w:val="center"/>
        <w:rPr>
          <w:b/>
          <w:bCs/>
          <w:sz w:val="28"/>
          <w:szCs w:val="28"/>
        </w:rPr>
      </w:pPr>
      <w:r w:rsidRPr="006B5F80">
        <w:rPr>
          <w:b/>
          <w:bCs/>
          <w:sz w:val="28"/>
          <w:szCs w:val="28"/>
        </w:rPr>
        <w:t>УСТЬ-КУТСКИЙ МУНИЦИПАЛЬНЫЙ РАЙОН</w:t>
      </w:r>
    </w:p>
    <w:p w:rsidR="00633D7B" w:rsidRPr="006B5F80" w:rsidRDefault="00633D7B" w:rsidP="00633D7B">
      <w:pPr>
        <w:jc w:val="center"/>
        <w:rPr>
          <w:b/>
          <w:bCs/>
          <w:sz w:val="28"/>
          <w:szCs w:val="28"/>
        </w:rPr>
      </w:pPr>
      <w:r w:rsidRPr="006B5F80">
        <w:rPr>
          <w:b/>
          <w:bCs/>
          <w:sz w:val="28"/>
          <w:szCs w:val="28"/>
        </w:rPr>
        <w:t>АДМИНИСТРАЦИЯ</w:t>
      </w:r>
    </w:p>
    <w:p w:rsidR="00633D7B" w:rsidRPr="006B5F80" w:rsidRDefault="00633D7B" w:rsidP="00633D7B">
      <w:pPr>
        <w:jc w:val="center"/>
        <w:rPr>
          <w:b/>
          <w:bCs/>
          <w:sz w:val="28"/>
          <w:szCs w:val="28"/>
        </w:rPr>
      </w:pPr>
      <w:r w:rsidRPr="006B5F80">
        <w:rPr>
          <w:b/>
          <w:bCs/>
          <w:sz w:val="28"/>
          <w:szCs w:val="28"/>
        </w:rPr>
        <w:t>ПОДЫМАХИНСКОГО МУНИЦИПАЛЬНОГО ОБРАЗОВАНИЯ</w:t>
      </w:r>
    </w:p>
    <w:p w:rsidR="00633D7B" w:rsidRPr="006B5F80" w:rsidRDefault="00633D7B" w:rsidP="00633D7B">
      <w:pPr>
        <w:jc w:val="center"/>
        <w:rPr>
          <w:b/>
          <w:bCs/>
          <w:sz w:val="28"/>
          <w:szCs w:val="28"/>
        </w:rPr>
      </w:pPr>
      <w:r w:rsidRPr="006B5F80">
        <w:rPr>
          <w:b/>
          <w:bCs/>
          <w:sz w:val="28"/>
          <w:szCs w:val="28"/>
        </w:rPr>
        <w:t>(СЕЛЬСКОЕ ПОСЕЛЕНИЕ)</w:t>
      </w:r>
    </w:p>
    <w:p w:rsidR="00633D7B" w:rsidRPr="006B5F80" w:rsidRDefault="00633D7B" w:rsidP="00633D7B">
      <w:pPr>
        <w:jc w:val="center"/>
        <w:rPr>
          <w:b/>
          <w:bCs/>
          <w:sz w:val="28"/>
          <w:szCs w:val="28"/>
        </w:rPr>
      </w:pPr>
    </w:p>
    <w:p w:rsidR="00633D7B" w:rsidRPr="006B5F80" w:rsidRDefault="00633D7B" w:rsidP="00633D7B">
      <w:pPr>
        <w:jc w:val="center"/>
        <w:rPr>
          <w:b/>
          <w:bCs/>
          <w:sz w:val="28"/>
          <w:szCs w:val="28"/>
        </w:rPr>
      </w:pPr>
      <w:r w:rsidRPr="006B5F80">
        <w:rPr>
          <w:b/>
          <w:bCs/>
          <w:sz w:val="28"/>
          <w:szCs w:val="28"/>
        </w:rPr>
        <w:t>ПОСТАНОВЛЕНИЕ</w:t>
      </w:r>
    </w:p>
    <w:p w:rsidR="00633D7B" w:rsidRPr="006B5F80" w:rsidRDefault="00633D7B" w:rsidP="00633D7B">
      <w:pPr>
        <w:rPr>
          <w:bCs/>
          <w:sz w:val="28"/>
          <w:szCs w:val="28"/>
        </w:rPr>
      </w:pPr>
    </w:p>
    <w:p w:rsidR="00633D7B" w:rsidRPr="006B5F80" w:rsidRDefault="00633D7B" w:rsidP="00633D7B">
      <w:pPr>
        <w:rPr>
          <w:bCs/>
        </w:rPr>
      </w:pPr>
    </w:p>
    <w:p w:rsidR="00633D7B" w:rsidRPr="006B5F80" w:rsidRDefault="00633D7B" w:rsidP="00633D7B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от 13</w:t>
      </w:r>
      <w:r w:rsidRPr="00F636B3">
        <w:rPr>
          <w:bCs/>
          <w:sz w:val="28"/>
          <w:szCs w:val="28"/>
        </w:rPr>
        <w:t>.04.2023</w:t>
      </w:r>
      <w:r w:rsidRPr="006B5F80">
        <w:rPr>
          <w:bCs/>
          <w:sz w:val="28"/>
          <w:szCs w:val="28"/>
        </w:rPr>
        <w:t xml:space="preserve">  г.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Pr="00F636B3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№  43</w:t>
      </w:r>
      <w:r w:rsidRPr="006B5F80">
        <w:rPr>
          <w:bCs/>
          <w:sz w:val="28"/>
          <w:szCs w:val="28"/>
        </w:rPr>
        <w:t>-п</w:t>
      </w:r>
    </w:p>
    <w:p w:rsidR="00633D7B" w:rsidRPr="006B5F80" w:rsidRDefault="00633D7B" w:rsidP="00633D7B">
      <w:pPr>
        <w:jc w:val="center"/>
        <w:rPr>
          <w:b/>
          <w:sz w:val="28"/>
          <w:szCs w:val="28"/>
        </w:rPr>
      </w:pPr>
    </w:p>
    <w:p w:rsidR="00633D7B" w:rsidRPr="006B5F80" w:rsidRDefault="00633D7B" w:rsidP="00633D7B">
      <w:pPr>
        <w:jc w:val="center"/>
        <w:rPr>
          <w:b/>
          <w:sz w:val="28"/>
          <w:szCs w:val="28"/>
        </w:rPr>
      </w:pPr>
    </w:p>
    <w:p w:rsidR="00633D7B" w:rsidRPr="006B5F80" w:rsidRDefault="00633D7B" w:rsidP="0063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документации по  планировки </w:t>
      </w:r>
      <w:r w:rsidRPr="006B5F80">
        <w:rPr>
          <w:b/>
          <w:sz w:val="28"/>
          <w:szCs w:val="28"/>
        </w:rPr>
        <w:t>тер</w:t>
      </w:r>
      <w:r>
        <w:rPr>
          <w:b/>
          <w:sz w:val="28"/>
          <w:szCs w:val="28"/>
        </w:rPr>
        <w:t xml:space="preserve">ритории линейного объекта:     </w:t>
      </w:r>
      <w:r w:rsidRPr="006B5F80">
        <w:rPr>
          <w:b/>
          <w:sz w:val="28"/>
          <w:szCs w:val="28"/>
        </w:rPr>
        <w:t xml:space="preserve">  « Автомобильная дорога общего пользования федерального значения А-331 « Вилюй» Тулун-Братск-Усть-Кут-Мирный-Якутск на участ</w:t>
      </w:r>
      <w:r>
        <w:rPr>
          <w:b/>
          <w:sz w:val="28"/>
          <w:szCs w:val="28"/>
        </w:rPr>
        <w:t xml:space="preserve">ке  Усть-Кут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ерхнемарково</w:t>
      </w:r>
      <w:proofErr w:type="spellEnd"/>
      <w:r>
        <w:rPr>
          <w:b/>
          <w:sz w:val="28"/>
          <w:szCs w:val="28"/>
        </w:rPr>
        <w:t xml:space="preserve"> км.103+000-км 114</w:t>
      </w:r>
      <w:r w:rsidRPr="006B5F80">
        <w:rPr>
          <w:b/>
          <w:sz w:val="28"/>
          <w:szCs w:val="28"/>
        </w:rPr>
        <w:t>+000, Иркутская область»</w:t>
      </w:r>
    </w:p>
    <w:p w:rsidR="00633D7B" w:rsidRPr="006B5F80" w:rsidRDefault="00633D7B" w:rsidP="00633D7B">
      <w:pPr>
        <w:jc w:val="center"/>
        <w:rPr>
          <w:sz w:val="28"/>
          <w:szCs w:val="28"/>
        </w:rPr>
      </w:pPr>
    </w:p>
    <w:p w:rsidR="00633D7B" w:rsidRPr="006B5F80" w:rsidRDefault="00633D7B" w:rsidP="00633D7B">
      <w:pPr>
        <w:jc w:val="center"/>
        <w:rPr>
          <w:sz w:val="28"/>
          <w:szCs w:val="28"/>
        </w:rPr>
      </w:pPr>
    </w:p>
    <w:p w:rsidR="00633D7B" w:rsidRPr="006B5F80" w:rsidRDefault="00633D7B" w:rsidP="00633D7B">
      <w:pPr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    В соответствии с Градостроительным  кодексом  Российской Федерации, с Федеральным законом  от 06.10.2003 г. № 131-ФЗ « Об общих принципах  организации  органов местного самоуправления в Российской Федерации»,  на основании заклю</w:t>
      </w:r>
      <w:r>
        <w:rPr>
          <w:sz w:val="28"/>
          <w:szCs w:val="28"/>
        </w:rPr>
        <w:t>чения публичных слушаний от   12 апреля  2023</w:t>
      </w:r>
      <w:r w:rsidRPr="006B5F80">
        <w:rPr>
          <w:sz w:val="28"/>
          <w:szCs w:val="28"/>
        </w:rPr>
        <w:t xml:space="preserve"> года, руководствуясь  Уставом Подымахинского муниципального образования</w:t>
      </w:r>
    </w:p>
    <w:p w:rsidR="00633D7B" w:rsidRPr="006B5F80" w:rsidRDefault="00633D7B" w:rsidP="00633D7B">
      <w:pPr>
        <w:jc w:val="center"/>
        <w:rPr>
          <w:b/>
          <w:sz w:val="28"/>
          <w:szCs w:val="28"/>
        </w:rPr>
      </w:pPr>
    </w:p>
    <w:p w:rsidR="00633D7B" w:rsidRPr="006B5F80" w:rsidRDefault="00633D7B" w:rsidP="00633D7B">
      <w:pPr>
        <w:rPr>
          <w:b/>
          <w:sz w:val="28"/>
          <w:szCs w:val="28"/>
        </w:rPr>
      </w:pPr>
      <w:r w:rsidRPr="006B5F80">
        <w:rPr>
          <w:b/>
          <w:sz w:val="28"/>
          <w:szCs w:val="28"/>
        </w:rPr>
        <w:t>ПОСТАНОВЛЯЮ:</w:t>
      </w:r>
    </w:p>
    <w:p w:rsidR="00633D7B" w:rsidRPr="006B5F80" w:rsidRDefault="00633D7B" w:rsidP="00633D7B">
      <w:pPr>
        <w:rPr>
          <w:b/>
          <w:sz w:val="28"/>
          <w:szCs w:val="28"/>
        </w:rPr>
      </w:pPr>
    </w:p>
    <w:p w:rsidR="00633D7B" w:rsidRPr="006B5F80" w:rsidRDefault="00633D7B" w:rsidP="0063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 документацию по  планировки </w:t>
      </w:r>
      <w:r w:rsidRPr="006B5F80">
        <w:rPr>
          <w:sz w:val="28"/>
          <w:szCs w:val="28"/>
        </w:rPr>
        <w:t xml:space="preserve"> тер</w:t>
      </w:r>
      <w:r>
        <w:rPr>
          <w:sz w:val="28"/>
          <w:szCs w:val="28"/>
        </w:rPr>
        <w:t>ритории линейного  объекта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6B5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B5F80">
        <w:rPr>
          <w:sz w:val="28"/>
          <w:szCs w:val="28"/>
        </w:rPr>
        <w:t xml:space="preserve"> « Автомобильная дорога общего пользования федерального значения А-331 « Вилюй» Тулун-Братск-Усть-Кут-Мирный-Якутск на участ</w:t>
      </w:r>
      <w:r>
        <w:rPr>
          <w:sz w:val="28"/>
          <w:szCs w:val="28"/>
        </w:rPr>
        <w:t xml:space="preserve">ке  Усть-Кут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ерхнемарково</w:t>
      </w:r>
      <w:proofErr w:type="spellEnd"/>
      <w:r>
        <w:rPr>
          <w:sz w:val="28"/>
          <w:szCs w:val="28"/>
        </w:rPr>
        <w:t xml:space="preserve"> км.103+000-км 114</w:t>
      </w:r>
      <w:r w:rsidRPr="006B5F80">
        <w:rPr>
          <w:sz w:val="28"/>
          <w:szCs w:val="28"/>
        </w:rPr>
        <w:t>+000, Иркутская область».</w:t>
      </w:r>
    </w:p>
    <w:p w:rsidR="00633D7B" w:rsidRPr="006B5F80" w:rsidRDefault="00633D7B" w:rsidP="00633D7B">
      <w:pPr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2. Разместить настоящее постановление  на официальном сайте администрации Подымахинского муниципального образования  </w:t>
      </w:r>
      <w:proofErr w:type="spellStart"/>
      <w:r w:rsidRPr="006B5F80">
        <w:rPr>
          <w:sz w:val="28"/>
          <w:szCs w:val="28"/>
        </w:rPr>
        <w:t>Подымахино.рф</w:t>
      </w:r>
      <w:proofErr w:type="spellEnd"/>
      <w:r w:rsidRPr="006B5F80">
        <w:rPr>
          <w:sz w:val="28"/>
          <w:szCs w:val="28"/>
        </w:rPr>
        <w:t>.</w:t>
      </w:r>
    </w:p>
    <w:p w:rsidR="00633D7B" w:rsidRPr="006B5F80" w:rsidRDefault="00633D7B" w:rsidP="00633D7B">
      <w:p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633D7B" w:rsidRPr="006B5F80" w:rsidRDefault="00633D7B" w:rsidP="00633D7B">
      <w:pPr>
        <w:jc w:val="both"/>
        <w:rPr>
          <w:sz w:val="28"/>
          <w:szCs w:val="28"/>
        </w:rPr>
      </w:pPr>
    </w:p>
    <w:p w:rsidR="00633D7B" w:rsidRPr="006B5F80" w:rsidRDefault="00633D7B" w:rsidP="00633D7B">
      <w:pPr>
        <w:jc w:val="both"/>
        <w:rPr>
          <w:sz w:val="28"/>
          <w:szCs w:val="28"/>
        </w:rPr>
      </w:pPr>
    </w:p>
    <w:p w:rsidR="00633D7B" w:rsidRPr="006B5F80" w:rsidRDefault="00633D7B" w:rsidP="00633D7B">
      <w:p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Глава Подымахинского</w:t>
      </w:r>
    </w:p>
    <w:p w:rsidR="00633D7B" w:rsidRPr="006B5F80" w:rsidRDefault="00633D7B" w:rsidP="00633D7B">
      <w:p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муниципального образования                                    Т.В. Пахомова</w:t>
      </w:r>
    </w:p>
    <w:p w:rsidR="00633D7B" w:rsidRPr="006B5F80" w:rsidRDefault="00633D7B" w:rsidP="00633D7B">
      <w:pPr>
        <w:jc w:val="both"/>
        <w:rPr>
          <w:b/>
          <w:sz w:val="28"/>
          <w:szCs w:val="28"/>
        </w:rPr>
      </w:pPr>
    </w:p>
    <w:p w:rsidR="00633D7B" w:rsidRPr="006B5F80" w:rsidRDefault="00633D7B" w:rsidP="00633D7B">
      <w:bookmarkStart w:id="0" w:name="_GoBack"/>
      <w:bookmarkEnd w:id="0"/>
    </w:p>
    <w:sectPr w:rsidR="00633D7B" w:rsidRPr="006B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DE"/>
    <w:rsid w:val="002C2CDE"/>
    <w:rsid w:val="0047792D"/>
    <w:rsid w:val="005D3881"/>
    <w:rsid w:val="00633D7B"/>
    <w:rsid w:val="00E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>.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2023-04-13T06:12:00Z</dcterms:created>
  <dcterms:modified xsi:type="dcterms:W3CDTF">2023-04-13T06:47:00Z</dcterms:modified>
</cp:coreProperties>
</file>