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УСТЬ-КУТСКИЙ МУНИЦИПАЛЬНЫЙ РАЙОН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ПОДЫМАХИНСКОГО МУНИЦИПАЛЬНОГО ОБРАЗОВАНИЯ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150AD6" w:rsidRPr="0077758E" w:rsidRDefault="00150AD6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58E" w:rsidRPr="0077758E" w:rsidRDefault="0077758E" w:rsidP="00715E4D">
      <w:pPr>
        <w:pStyle w:val="1"/>
        <w:jc w:val="center"/>
      </w:pPr>
    </w:p>
    <w:p w:rsidR="00715E4D" w:rsidRPr="0077758E" w:rsidRDefault="00715E4D" w:rsidP="00715E4D">
      <w:pPr>
        <w:pStyle w:val="1"/>
        <w:jc w:val="center"/>
      </w:pPr>
      <w:r w:rsidRPr="0077758E">
        <w:t>РАСПОРЯЖЕНИЕ</w:t>
      </w:r>
    </w:p>
    <w:p w:rsidR="00715E4D" w:rsidRPr="0077758E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7758E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 xml:space="preserve"> </w:t>
      </w:r>
      <w:r w:rsidR="00150AD6" w:rsidRPr="0077758E">
        <w:rPr>
          <w:rFonts w:ascii="Times New Roman" w:hAnsi="Times New Roman" w:cs="Times New Roman"/>
          <w:b/>
          <w:sz w:val="24"/>
          <w:szCs w:val="24"/>
        </w:rPr>
        <w:t>17</w:t>
      </w:r>
      <w:r w:rsidRPr="0077758E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50AD6" w:rsidRPr="0077758E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77758E">
        <w:rPr>
          <w:rFonts w:ascii="Times New Roman" w:hAnsi="Times New Roman" w:cs="Times New Roman"/>
          <w:b/>
          <w:sz w:val="24"/>
          <w:szCs w:val="24"/>
        </w:rPr>
        <w:t>г</w:t>
      </w:r>
      <w:r w:rsidRPr="0077758E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</w:t>
      </w:r>
      <w:r w:rsidR="00150AD6" w:rsidRPr="0077758E">
        <w:rPr>
          <w:rFonts w:ascii="Times New Roman" w:hAnsi="Times New Roman" w:cs="Times New Roman"/>
          <w:sz w:val="24"/>
          <w:szCs w:val="24"/>
        </w:rPr>
        <w:t xml:space="preserve">  </w:t>
      </w:r>
      <w:r w:rsidRPr="0077758E">
        <w:rPr>
          <w:rFonts w:ascii="Times New Roman" w:hAnsi="Times New Roman" w:cs="Times New Roman"/>
          <w:sz w:val="24"/>
          <w:szCs w:val="24"/>
        </w:rPr>
        <w:t xml:space="preserve">  </w:t>
      </w:r>
      <w:r w:rsidR="00F23E62" w:rsidRPr="0077758E">
        <w:rPr>
          <w:rFonts w:ascii="Times New Roman" w:hAnsi="Times New Roman" w:cs="Times New Roman"/>
          <w:sz w:val="24"/>
          <w:szCs w:val="24"/>
        </w:rPr>
        <w:t xml:space="preserve">      </w:t>
      </w:r>
      <w:r w:rsidRPr="0077758E">
        <w:rPr>
          <w:rFonts w:ascii="Times New Roman" w:hAnsi="Times New Roman" w:cs="Times New Roman"/>
          <w:sz w:val="24"/>
          <w:szCs w:val="24"/>
        </w:rPr>
        <w:t xml:space="preserve">   </w:t>
      </w:r>
      <w:r w:rsidRPr="007775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50AD6" w:rsidRPr="0077758E">
        <w:rPr>
          <w:rFonts w:ascii="Times New Roman" w:hAnsi="Times New Roman" w:cs="Times New Roman"/>
          <w:b/>
          <w:sz w:val="24"/>
          <w:szCs w:val="24"/>
        </w:rPr>
        <w:t>25-р</w:t>
      </w:r>
      <w:r w:rsidR="00F23E62" w:rsidRPr="0077758E">
        <w:rPr>
          <w:rFonts w:ascii="Times New Roman" w:hAnsi="Times New Roman" w:cs="Times New Roman"/>
          <w:b/>
          <w:sz w:val="24"/>
          <w:szCs w:val="24"/>
        </w:rPr>
        <w:t>а</w:t>
      </w:r>
      <w:r w:rsidRPr="0077758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15E4D" w:rsidRPr="0077758E" w:rsidRDefault="00150AD6" w:rsidP="00150A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>п. Казарки</w:t>
      </w:r>
    </w:p>
    <w:p w:rsidR="00715E4D" w:rsidRPr="0077758E" w:rsidRDefault="00715E4D" w:rsidP="00715E4D">
      <w:pPr>
        <w:pStyle w:val="1"/>
        <w:jc w:val="center"/>
        <w:rPr>
          <w:b w:val="0"/>
        </w:rPr>
      </w:pPr>
    </w:p>
    <w:p w:rsidR="00715E4D" w:rsidRPr="0077758E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7758E" w:rsidRDefault="00715E4D" w:rsidP="00742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50AD6" w:rsidRPr="0077758E">
        <w:rPr>
          <w:rFonts w:ascii="Times New Roman" w:hAnsi="Times New Roman" w:cs="Times New Roman"/>
          <w:b/>
          <w:sz w:val="24"/>
          <w:szCs w:val="24"/>
        </w:rPr>
        <w:t xml:space="preserve">Дня села </w:t>
      </w:r>
    </w:p>
    <w:p w:rsidR="00715E4D" w:rsidRPr="0077758E" w:rsidRDefault="00715E4D" w:rsidP="00742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E">
        <w:rPr>
          <w:rFonts w:ascii="Times New Roman" w:hAnsi="Times New Roman" w:cs="Times New Roman"/>
          <w:b/>
          <w:sz w:val="24"/>
          <w:szCs w:val="24"/>
        </w:rPr>
        <w:t>на территор</w:t>
      </w:r>
      <w:r w:rsidR="00150AD6" w:rsidRPr="0077758E">
        <w:rPr>
          <w:rFonts w:ascii="Times New Roman" w:hAnsi="Times New Roman" w:cs="Times New Roman"/>
          <w:b/>
          <w:sz w:val="24"/>
          <w:szCs w:val="24"/>
        </w:rPr>
        <w:t xml:space="preserve">ии Подымахинского </w:t>
      </w:r>
    </w:p>
    <w:p w:rsidR="00150AD6" w:rsidRPr="0077758E" w:rsidRDefault="00150AD6" w:rsidP="00742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15E4D" w:rsidRPr="0077758E" w:rsidRDefault="00715E4D" w:rsidP="00CA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F87" w:rsidRPr="0077758E" w:rsidRDefault="00715E4D" w:rsidP="00CA7F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58E">
        <w:rPr>
          <w:rFonts w:ascii="Times New Roman" w:hAnsi="Times New Roman" w:cs="Times New Roman"/>
          <w:color w:val="000000"/>
          <w:sz w:val="24"/>
          <w:szCs w:val="24"/>
        </w:rPr>
        <w:t>В целях по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>вышения общественной активности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населенных пунктов 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>Подымахинского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; привлечению жителей к более широкому освещению темы 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gramStart"/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t>воспитанию в подрастающем поколении чувст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>ва патриотизма, гордости за свое село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и её жителей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>, руководствуясь Уставом Подымахинского муниципального образования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F87" w:rsidRPr="0077758E" w:rsidRDefault="00DD2B7F" w:rsidP="00DD2B7F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77758E">
        <w:rPr>
          <w:color w:val="000000"/>
        </w:rPr>
        <w:t>Провести праздник Дня села  в п. Казарки 22 июля 2023 года;</w:t>
      </w:r>
    </w:p>
    <w:p w:rsidR="003E003E" w:rsidRPr="0077758E" w:rsidRDefault="00715E4D" w:rsidP="00DD2B7F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77758E">
        <w:rPr>
          <w:color w:val="000000"/>
        </w:rPr>
        <w:t>Утв</w:t>
      </w:r>
      <w:r w:rsidR="003E003E" w:rsidRPr="0077758E">
        <w:rPr>
          <w:color w:val="000000"/>
        </w:rPr>
        <w:t xml:space="preserve">ердить Положение о проведении </w:t>
      </w:r>
      <w:r w:rsidRPr="0077758E">
        <w:rPr>
          <w:color w:val="000000"/>
        </w:rPr>
        <w:t>Дня села</w:t>
      </w:r>
      <w:r w:rsidR="00150AD6" w:rsidRPr="0077758E">
        <w:rPr>
          <w:color w:val="000000"/>
        </w:rPr>
        <w:t xml:space="preserve"> </w:t>
      </w:r>
      <w:r w:rsidRPr="0077758E">
        <w:rPr>
          <w:color w:val="000000"/>
        </w:rPr>
        <w:t xml:space="preserve"> </w:t>
      </w:r>
      <w:r w:rsidR="00CA7F87" w:rsidRPr="0077758E">
        <w:rPr>
          <w:color w:val="000000"/>
        </w:rPr>
        <w:t>н</w:t>
      </w:r>
      <w:r w:rsidR="00150AD6" w:rsidRPr="0077758E">
        <w:rPr>
          <w:color w:val="000000"/>
        </w:rPr>
        <w:t xml:space="preserve">а территории Подымахинского </w:t>
      </w:r>
      <w:r w:rsidRPr="0077758E">
        <w:rPr>
          <w:color w:val="000000"/>
        </w:rPr>
        <w:t>сел</w:t>
      </w:r>
      <w:r w:rsidR="00150AD6" w:rsidRPr="0077758E">
        <w:rPr>
          <w:color w:val="000000"/>
        </w:rPr>
        <w:t>ьского</w:t>
      </w:r>
      <w:r w:rsidR="003E003E" w:rsidRPr="0077758E">
        <w:rPr>
          <w:color w:val="000000"/>
        </w:rPr>
        <w:t xml:space="preserve"> поселении (приложение 1)</w:t>
      </w:r>
      <w:r w:rsidR="00150AD6" w:rsidRPr="0077758E">
        <w:rPr>
          <w:color w:val="000000"/>
        </w:rPr>
        <w:t>;</w:t>
      </w:r>
    </w:p>
    <w:p w:rsidR="003E003E" w:rsidRPr="0077758E" w:rsidRDefault="00715E4D" w:rsidP="00DD2B7F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77758E">
        <w:rPr>
          <w:color w:val="000000"/>
        </w:rPr>
        <w:t>Утвердить со</w:t>
      </w:r>
      <w:r w:rsidR="003E003E" w:rsidRPr="0077758E">
        <w:rPr>
          <w:color w:val="000000"/>
        </w:rPr>
        <w:t xml:space="preserve">став оргкомитета по проведению </w:t>
      </w:r>
      <w:r w:rsidR="00150AD6" w:rsidRPr="0077758E">
        <w:rPr>
          <w:color w:val="000000"/>
        </w:rPr>
        <w:t>Дня села;</w:t>
      </w:r>
      <w:r w:rsidR="003E003E" w:rsidRPr="0077758E">
        <w:rPr>
          <w:color w:val="000000"/>
        </w:rPr>
        <w:t xml:space="preserve"> </w:t>
      </w:r>
    </w:p>
    <w:p w:rsidR="00CA7F87" w:rsidRPr="0077758E" w:rsidRDefault="00150AD6" w:rsidP="00150A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E003E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CA7F87" w:rsidRPr="0077758E" w:rsidRDefault="00DD2B7F" w:rsidP="00150AD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>. Привлечь депутатов Подымахинского сельского поселения</w:t>
      </w:r>
      <w:r w:rsidR="00715E4D" w:rsidRPr="0077758E">
        <w:rPr>
          <w:rFonts w:ascii="Times New Roman" w:hAnsi="Times New Roman" w:cs="Times New Roman"/>
          <w:color w:val="000000"/>
          <w:sz w:val="24"/>
          <w:szCs w:val="24"/>
        </w:rPr>
        <w:t>, актив сельского поселения для</w:t>
      </w:r>
      <w:r w:rsidR="007421ED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данного праздничного мероприятия.</w:t>
      </w:r>
    </w:p>
    <w:p w:rsidR="00715E4D" w:rsidRPr="0077758E" w:rsidRDefault="00DD2B7F" w:rsidP="00150A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5E4D" w:rsidRPr="0077758E">
        <w:rPr>
          <w:rFonts w:ascii="Times New Roman" w:hAnsi="Times New Roman" w:cs="Times New Roman"/>
          <w:color w:val="000000"/>
          <w:sz w:val="24"/>
          <w:szCs w:val="24"/>
        </w:rPr>
        <w:t>. За проведение «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>Дня села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» Подымахинского </w:t>
      </w:r>
      <w:r w:rsidR="00715E4D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ответственность оставляю за собой</w:t>
      </w:r>
      <w:r w:rsidR="00150AD6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 и директором МКУК КДЦ ПМО  Антипиной И.Н.</w:t>
      </w:r>
      <w:r w:rsidRPr="0077758E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715E4D" w:rsidRPr="007775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7F87" w:rsidRPr="007775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15E4D" w:rsidRPr="0077758E">
        <w:rPr>
          <w:rFonts w:ascii="Times New Roman" w:hAnsi="Times New Roman" w:cs="Times New Roman"/>
          <w:sz w:val="24"/>
          <w:szCs w:val="24"/>
        </w:rPr>
        <w:t>ровести совещание с представителями инициативных, общественных  групп</w:t>
      </w:r>
      <w:r w:rsidR="00CA7F87" w:rsidRPr="0077758E">
        <w:rPr>
          <w:rFonts w:ascii="Times New Roman" w:hAnsi="Times New Roman" w:cs="Times New Roman"/>
          <w:sz w:val="24"/>
          <w:szCs w:val="24"/>
        </w:rPr>
        <w:t xml:space="preserve"> </w:t>
      </w:r>
      <w:r w:rsidR="00715E4D" w:rsidRPr="0077758E">
        <w:rPr>
          <w:rFonts w:ascii="Times New Roman" w:hAnsi="Times New Roman" w:cs="Times New Roman"/>
          <w:sz w:val="24"/>
          <w:szCs w:val="24"/>
        </w:rPr>
        <w:t xml:space="preserve">     населенных пунктов, предприятий, руководителями муниципальных учреждений </w:t>
      </w:r>
      <w:r w:rsidR="00CA7F87" w:rsidRPr="0077758E">
        <w:rPr>
          <w:rFonts w:ascii="Times New Roman" w:hAnsi="Times New Roman" w:cs="Times New Roman"/>
          <w:sz w:val="24"/>
          <w:szCs w:val="24"/>
        </w:rPr>
        <w:t xml:space="preserve"> </w:t>
      </w:r>
      <w:r w:rsidR="00150AD6" w:rsidRPr="0077758E">
        <w:rPr>
          <w:rFonts w:ascii="Times New Roman" w:hAnsi="Times New Roman" w:cs="Times New Roman"/>
          <w:sz w:val="24"/>
          <w:szCs w:val="24"/>
        </w:rPr>
        <w:t xml:space="preserve">     Подымахинского сельского</w:t>
      </w:r>
      <w:r w:rsidR="00715E4D" w:rsidRPr="0077758E">
        <w:rPr>
          <w:rFonts w:ascii="Times New Roman" w:hAnsi="Times New Roman" w:cs="Times New Roman"/>
          <w:sz w:val="24"/>
          <w:szCs w:val="24"/>
        </w:rPr>
        <w:t xml:space="preserve"> поселения по вопросам организации и проведения </w:t>
      </w:r>
      <w:r w:rsidR="00CA7F87" w:rsidRPr="0077758E">
        <w:rPr>
          <w:rFonts w:ascii="Times New Roman" w:hAnsi="Times New Roman" w:cs="Times New Roman"/>
          <w:sz w:val="24"/>
          <w:szCs w:val="24"/>
        </w:rPr>
        <w:t>мероприятия</w:t>
      </w:r>
      <w:r w:rsidR="00715E4D" w:rsidRPr="0077758E">
        <w:rPr>
          <w:rFonts w:ascii="Times New Roman" w:hAnsi="Times New Roman" w:cs="Times New Roman"/>
          <w:sz w:val="24"/>
          <w:szCs w:val="24"/>
        </w:rPr>
        <w:t>.</w:t>
      </w:r>
    </w:p>
    <w:p w:rsidR="00715E4D" w:rsidRPr="0077758E" w:rsidRDefault="00DD2B7F" w:rsidP="00150AD6">
      <w:pPr>
        <w:pStyle w:val="Style6"/>
        <w:widowControl/>
        <w:tabs>
          <w:tab w:val="left" w:pos="851"/>
        </w:tabs>
        <w:suppressAutoHyphens/>
        <w:spacing w:line="240" w:lineRule="auto"/>
        <w:ind w:left="360" w:firstLine="0"/>
        <w:rPr>
          <w:color w:val="000000"/>
        </w:rPr>
      </w:pPr>
      <w:r w:rsidRPr="0077758E">
        <w:t>7</w:t>
      </w:r>
      <w:r w:rsidR="00CA7F87" w:rsidRPr="0077758E">
        <w:t>.</w:t>
      </w:r>
      <w:r w:rsidR="00F23E62" w:rsidRPr="0077758E">
        <w:t>Н</w:t>
      </w:r>
      <w:r w:rsidR="00715E4D" w:rsidRPr="0077758E">
        <w:t>астоящее распоряжен</w:t>
      </w:r>
      <w:r w:rsidR="00F23E62" w:rsidRPr="0077758E">
        <w:t xml:space="preserve">ие </w:t>
      </w:r>
      <w:r w:rsidR="00715E4D" w:rsidRPr="0077758E">
        <w:t xml:space="preserve">разместить на официальном сайте </w:t>
      </w:r>
      <w:r w:rsidR="00F23E62" w:rsidRPr="0077758E">
        <w:t xml:space="preserve">Подымахинского </w:t>
      </w:r>
      <w:r w:rsidR="00715E4D" w:rsidRPr="0077758E">
        <w:t>муниципального образовани</w:t>
      </w:r>
      <w:r w:rsidR="00F23E62" w:rsidRPr="0077758E">
        <w:t xml:space="preserve">я </w:t>
      </w:r>
      <w:r w:rsidR="00715E4D" w:rsidRPr="0077758E">
        <w:t xml:space="preserve"> в сети Интернет -  </w:t>
      </w:r>
      <w:proofErr w:type="spellStart"/>
      <w:r w:rsidR="00F23E62" w:rsidRPr="0077758E">
        <w:t>Подымахино</w:t>
      </w:r>
      <w:proofErr w:type="spellEnd"/>
      <w:r w:rsidR="00F23E62" w:rsidRPr="0077758E">
        <w:t xml:space="preserve">. </w:t>
      </w:r>
      <w:proofErr w:type="spellStart"/>
      <w:r w:rsidR="00F23E62" w:rsidRPr="0077758E">
        <w:t>рф</w:t>
      </w:r>
      <w:proofErr w:type="spellEnd"/>
    </w:p>
    <w:p w:rsidR="00715E4D" w:rsidRPr="0077758E" w:rsidRDefault="00316D28" w:rsidP="003E00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2D9661" wp14:editId="41EF1048">
            <wp:simplePos x="0" y="0"/>
            <wp:positionH relativeFrom="column">
              <wp:posOffset>2758440</wp:posOffset>
            </wp:positionH>
            <wp:positionV relativeFrom="paragraph">
              <wp:posOffset>186690</wp:posOffset>
            </wp:positionV>
            <wp:extent cx="2286000" cy="885825"/>
            <wp:effectExtent l="0" t="0" r="0" b="9525"/>
            <wp:wrapNone/>
            <wp:docPr id="1" name="Рисунок 1" descr="D:\532B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32B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4D" w:rsidRPr="0077758E">
        <w:rPr>
          <w:rFonts w:ascii="Times New Roman" w:hAnsi="Times New Roman" w:cs="Times New Roman"/>
          <w:sz w:val="24"/>
          <w:szCs w:val="24"/>
        </w:rPr>
        <w:t>.</w:t>
      </w:r>
    </w:p>
    <w:p w:rsidR="0077758E" w:rsidRDefault="007421ED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1ED" w:rsidRPr="0077758E" w:rsidRDefault="0077758E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1ED" w:rsidRPr="0077758E">
        <w:rPr>
          <w:rFonts w:ascii="Times New Roman" w:hAnsi="Times New Roman" w:cs="Times New Roman"/>
          <w:sz w:val="24"/>
          <w:szCs w:val="24"/>
        </w:rPr>
        <w:t xml:space="preserve">  </w:t>
      </w:r>
      <w:r w:rsidR="00F23E62" w:rsidRPr="0077758E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16D28" w:rsidRPr="00522524" w:rsidRDefault="00316D28" w:rsidP="00316D28">
      <w:pPr>
        <w:framePr w:wrap="none" w:vAnchor="page" w:hAnchor="page" w:x="1291" w:y="357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F23E62" w:rsidRPr="0077758E" w:rsidRDefault="00F23E62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 xml:space="preserve">      Подымахинского сельского поселения                                            Т.В. Пахомова                       </w:t>
      </w:r>
    </w:p>
    <w:p w:rsidR="00F23E62" w:rsidRPr="0077758E" w:rsidRDefault="00F23E62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62" w:rsidRPr="0077758E" w:rsidRDefault="00F23E62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3E" w:rsidRPr="0077758E" w:rsidRDefault="003E003E" w:rsidP="00F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03E" w:rsidRPr="0077758E" w:rsidRDefault="003E003E" w:rsidP="003E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62" w:rsidRPr="0077758E" w:rsidRDefault="00F23E62" w:rsidP="00742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E62" w:rsidRPr="0077758E" w:rsidRDefault="00F23E62" w:rsidP="00742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E62" w:rsidRDefault="00F23E62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B7F" w:rsidRDefault="00CA7F87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D2B7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7421ED" w:rsidRDefault="00DD2B7F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Подымахинского сельского поселения</w:t>
      </w:r>
      <w:r w:rsidR="00CA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4D" w:rsidRPr="00715E4D" w:rsidRDefault="00F23E62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17.07.2023 г.  № 25-ра</w:t>
      </w:r>
    </w:p>
    <w:p w:rsidR="00316D28" w:rsidRDefault="00316D28" w:rsidP="00CA7F87">
      <w:pPr>
        <w:pStyle w:val="a4"/>
        <w:shd w:val="clear" w:color="auto" w:fill="FFFFFF"/>
        <w:tabs>
          <w:tab w:val="left" w:pos="2115"/>
        </w:tabs>
        <w:jc w:val="center"/>
        <w:rPr>
          <w:color w:val="000000"/>
        </w:rPr>
      </w:pPr>
    </w:p>
    <w:p w:rsidR="00316D28" w:rsidRDefault="00316D28" w:rsidP="00CA7F87">
      <w:pPr>
        <w:pStyle w:val="a4"/>
        <w:shd w:val="clear" w:color="auto" w:fill="FFFFFF"/>
        <w:tabs>
          <w:tab w:val="left" w:pos="2115"/>
        </w:tabs>
        <w:jc w:val="center"/>
        <w:rPr>
          <w:color w:val="000000"/>
        </w:rPr>
      </w:pPr>
    </w:p>
    <w:p w:rsidR="00CA7F87" w:rsidRDefault="00067ACB" w:rsidP="00CA7F87">
      <w:pPr>
        <w:pStyle w:val="a4"/>
        <w:shd w:val="clear" w:color="auto" w:fill="FFFFFF"/>
        <w:tabs>
          <w:tab w:val="left" w:pos="2115"/>
        </w:tabs>
        <w:jc w:val="center"/>
        <w:rPr>
          <w:color w:val="000000"/>
        </w:rPr>
      </w:pPr>
      <w:r w:rsidRPr="00715E4D">
        <w:rPr>
          <w:color w:val="000000"/>
        </w:rPr>
        <w:t>ПОЛОЖЕНИЕ</w:t>
      </w:r>
      <w:r w:rsidR="00CA7F87">
        <w:rPr>
          <w:color w:val="000000"/>
        </w:rPr>
        <w:tab/>
      </w:r>
      <w:r w:rsidRPr="00715E4D">
        <w:rPr>
          <w:color w:val="000000"/>
        </w:rPr>
        <w:br/>
        <w:t xml:space="preserve">О </w:t>
      </w:r>
      <w:r w:rsidR="00F23E62">
        <w:rPr>
          <w:color w:val="000000"/>
        </w:rPr>
        <w:t xml:space="preserve">ПРОВЕДЕНИИ </w:t>
      </w:r>
      <w:r w:rsidR="00CA7F87">
        <w:rPr>
          <w:color w:val="000000"/>
        </w:rPr>
        <w:t>ДНЯ</w:t>
      </w:r>
      <w:r w:rsidRPr="00715E4D">
        <w:rPr>
          <w:color w:val="000000"/>
        </w:rPr>
        <w:t xml:space="preserve"> СЕЛА</w:t>
      </w:r>
      <w:r w:rsidR="00CA7F87">
        <w:rPr>
          <w:color w:val="000000"/>
        </w:rPr>
        <w:t xml:space="preserve"> </w:t>
      </w:r>
      <w:r w:rsidR="00F23E62">
        <w:rPr>
          <w:color w:val="000000"/>
        </w:rPr>
        <w:t xml:space="preserve">НА ТЕРРИТОРИИ ПОДЫМАХИНСКОГО </w:t>
      </w:r>
      <w:r w:rsidR="00CA7F87">
        <w:rPr>
          <w:color w:val="000000"/>
        </w:rPr>
        <w:t>СЕЛЬСКОГО</w:t>
      </w:r>
      <w:r w:rsidR="00CA7F87">
        <w:rPr>
          <w:color w:val="000000"/>
        </w:rPr>
        <w:br/>
        <w:t>ПОСЕЛЕНИЯ</w:t>
      </w:r>
    </w:p>
    <w:p w:rsidR="00067ACB" w:rsidRPr="00316D28" w:rsidRDefault="00067ACB" w:rsidP="00CA7F87">
      <w:pPr>
        <w:pStyle w:val="a4"/>
        <w:shd w:val="clear" w:color="auto" w:fill="FFFFFF"/>
        <w:tabs>
          <w:tab w:val="left" w:pos="2115"/>
        </w:tabs>
        <w:jc w:val="center"/>
        <w:rPr>
          <w:b/>
          <w:color w:val="000000"/>
        </w:rPr>
      </w:pPr>
      <w:r w:rsidRPr="00715E4D">
        <w:rPr>
          <w:color w:val="000000"/>
        </w:rPr>
        <w:br/>
      </w:r>
      <w:r w:rsidRPr="00316D28">
        <w:rPr>
          <w:b/>
          <w:color w:val="000000"/>
        </w:rPr>
        <w:t>1. Общие положения</w:t>
      </w:r>
    </w:p>
    <w:p w:rsidR="00067ACB" w:rsidRPr="00715E4D" w:rsidRDefault="00F23E62" w:rsidP="00715E4D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1.1. День села </w:t>
      </w:r>
      <w:r w:rsidR="00067ACB" w:rsidRPr="00715E4D">
        <w:rPr>
          <w:color w:val="000000"/>
        </w:rPr>
        <w:t xml:space="preserve"> является общепоселковым </w:t>
      </w:r>
      <w:r w:rsidR="00CA7F87">
        <w:rPr>
          <w:color w:val="000000"/>
        </w:rPr>
        <w:t>праздником,</w:t>
      </w:r>
      <w:r w:rsidR="00CA7F87">
        <w:rPr>
          <w:color w:val="000000"/>
        </w:rPr>
        <w:br/>
        <w:t>отмечаемым ежегодно.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1.2. Основными целями праздника являются: сохранение и развитие</w:t>
      </w:r>
      <w:r w:rsidRPr="00715E4D">
        <w:rPr>
          <w:color w:val="000000"/>
        </w:rPr>
        <w:br/>
        <w:t>исторических, трудовых, патриотических, нравственных, культурных традиций жителей поселения; воспитание чувства гордости за свой край, бережного отношения к тому, что создано; включение жителей в работу по улучшению внешнего облика села, деревни, поселка организация их досуга.</w:t>
      </w:r>
      <w:r w:rsidRPr="00715E4D">
        <w:rPr>
          <w:color w:val="000000"/>
        </w:rPr>
        <w:br/>
      </w:r>
      <w:r w:rsidR="00F23E62">
        <w:rPr>
          <w:color w:val="000000"/>
        </w:rPr>
        <w:t xml:space="preserve">1.3. День села </w:t>
      </w:r>
      <w:r w:rsidRPr="00715E4D">
        <w:rPr>
          <w:color w:val="000000"/>
        </w:rPr>
        <w:t xml:space="preserve"> организуется и проводится как комплекс</w:t>
      </w:r>
      <w:r w:rsidRPr="00715E4D">
        <w:rPr>
          <w:color w:val="000000"/>
        </w:rPr>
        <w:br/>
        <w:t>различных мероприятий культурно-досугового, зрелищно-развлекательного,</w:t>
      </w:r>
      <w:r w:rsidRPr="00715E4D">
        <w:rPr>
          <w:color w:val="000000"/>
        </w:rPr>
        <w:br/>
        <w:t>оздоровительно-спортивного и краеведческого характера, адресованных различным категориям населения села, деревни, поселка. В комплекс праздничных мероприятий включаются акции социальной поддержки населения, благотворительные, общественные мероприятия и т.п.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 Содержание и структура праздника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2.1. План мероприятий, дата проведения праздно</w:t>
      </w:r>
      <w:r w:rsidR="00F23E62">
        <w:rPr>
          <w:color w:val="000000"/>
        </w:rPr>
        <w:t xml:space="preserve">вания Дня </w:t>
      </w:r>
      <w:proofErr w:type="gramStart"/>
      <w:r w:rsidR="00F23E62">
        <w:rPr>
          <w:color w:val="000000"/>
        </w:rPr>
        <w:t>села</w:t>
      </w:r>
      <w:proofErr w:type="gramEnd"/>
      <w:r w:rsidR="00F23E62">
        <w:rPr>
          <w:color w:val="000000"/>
        </w:rPr>
        <w:t xml:space="preserve"> </w:t>
      </w:r>
      <w:r w:rsidRPr="00715E4D">
        <w:rPr>
          <w:color w:val="000000"/>
        </w:rPr>
        <w:t xml:space="preserve"> и иные организационные вопросы определяются распоряжением Администрации.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2.2. Подготовку и проведение праздно</w:t>
      </w:r>
      <w:r w:rsidR="00F23E62">
        <w:rPr>
          <w:color w:val="000000"/>
        </w:rPr>
        <w:t>вания Дня села</w:t>
      </w:r>
      <w:r w:rsidRPr="00715E4D">
        <w:rPr>
          <w:color w:val="000000"/>
        </w:rPr>
        <w:br/>
        <w:t>осуществляет организационный комитет, состав которого утверждается</w:t>
      </w:r>
      <w:r w:rsidRPr="00715E4D">
        <w:rPr>
          <w:color w:val="000000"/>
        </w:rPr>
        <w:br/>
        <w:t>распоряжением Администрации.</w:t>
      </w:r>
    </w:p>
    <w:p w:rsidR="00067ACB" w:rsidRPr="00715E4D" w:rsidRDefault="00067ACB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2.3.</w:t>
      </w:r>
      <w:r w:rsidR="00F23E62">
        <w:rPr>
          <w:color w:val="000000"/>
        </w:rPr>
        <w:t xml:space="preserve"> В рамках празднования Дня села  </w:t>
      </w:r>
      <w:r w:rsidR="008D01FD" w:rsidRPr="00715E4D">
        <w:rPr>
          <w:color w:val="000000"/>
        </w:rPr>
        <w:t xml:space="preserve"> предусматривае</w:t>
      </w:r>
      <w:r w:rsidRPr="00715E4D">
        <w:rPr>
          <w:color w:val="000000"/>
        </w:rPr>
        <w:t>тся:</w:t>
      </w:r>
    </w:p>
    <w:p w:rsidR="00CB0687" w:rsidRPr="00715E4D" w:rsidRDefault="00067ACB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присвоение звания «Почетный гражданин села, деревни,</w:t>
      </w:r>
      <w:r w:rsidRPr="00715E4D">
        <w:rPr>
          <w:color w:val="000000"/>
        </w:rPr>
        <w:br/>
        <w:t>поселка»;</w:t>
      </w:r>
      <w:r w:rsidR="00CB0687" w:rsidRPr="00715E4D">
        <w:rPr>
          <w:color w:val="000000"/>
        </w:rPr>
        <w:t xml:space="preserve"> </w:t>
      </w:r>
    </w:p>
    <w:p w:rsidR="00CB0687" w:rsidRPr="00715E4D" w:rsidRDefault="00CB0687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чествование юбилейных семейных пар;</w:t>
      </w:r>
    </w:p>
    <w:p w:rsidR="008D01FD" w:rsidRPr="00715E4D" w:rsidRDefault="00CB0687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 чествование юбиляров.</w:t>
      </w:r>
    </w:p>
    <w:p w:rsidR="008D01FD" w:rsidRPr="00715E4D" w:rsidRDefault="008D01FD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color w:val="000000"/>
        </w:rPr>
        <w:t>2.3</w:t>
      </w:r>
      <w:r w:rsidR="00715E4D" w:rsidRPr="00715E4D">
        <w:rPr>
          <w:color w:val="000000"/>
        </w:rPr>
        <w:t xml:space="preserve"> </w:t>
      </w:r>
      <w:r w:rsidRPr="00715E4D">
        <w:rPr>
          <w:color w:val="000000"/>
        </w:rPr>
        <w:t>1. проводятся следующие номинации и конкурсы:</w:t>
      </w:r>
    </w:p>
    <w:p w:rsidR="008D01FD" w:rsidRPr="00715E4D" w:rsidRDefault="00067ACB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color w:val="000000"/>
        </w:rPr>
        <w:t xml:space="preserve">- </w:t>
      </w:r>
      <w:r w:rsidR="00715E4D" w:rsidRPr="00715E4D">
        <w:rPr>
          <w:color w:val="000000"/>
        </w:rPr>
        <w:t>-</w:t>
      </w:r>
      <w:r w:rsidRPr="00715E4D">
        <w:rPr>
          <w:color w:val="000000"/>
        </w:rPr>
        <w:t xml:space="preserve"> </w:t>
      </w:r>
      <w:r w:rsidR="00AF7C76" w:rsidRPr="00715E4D">
        <w:rPr>
          <w:b/>
          <w:bCs/>
          <w:color w:val="000000"/>
          <w:bdr w:val="none" w:sz="0" w:space="0" w:color="auto" w:frame="1"/>
        </w:rPr>
        <w:t>х</w:t>
      </w:r>
      <w:r w:rsidRPr="00715E4D">
        <w:rPr>
          <w:b/>
          <w:bCs/>
          <w:color w:val="000000"/>
          <w:bdr w:val="none" w:sz="0" w:space="0" w:color="auto" w:frame="1"/>
        </w:rPr>
        <w:t>удожественное слово</w:t>
      </w:r>
      <w:r w:rsidR="008D01FD" w:rsidRPr="00715E4D">
        <w:rPr>
          <w:b/>
          <w:bCs/>
          <w:color w:val="000000"/>
          <w:bdr w:val="none" w:sz="0" w:space="0" w:color="auto" w:frame="1"/>
        </w:rPr>
        <w:t xml:space="preserve"> -</w:t>
      </w:r>
      <w:r w:rsidR="008D01FD" w:rsidRPr="00715E4D">
        <w:rPr>
          <w:color w:val="000000"/>
        </w:rPr>
        <w:t xml:space="preserve"> семья представляет произведение собственного сочинения.  При выступлении  учитывается содержание произведения, артистичность исполнения, грамотность и выразительность речи;</w:t>
      </w:r>
    </w:p>
    <w:p w:rsidR="008D01FD" w:rsidRPr="00715E4D" w:rsidRDefault="00067ACB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b/>
          <w:bCs/>
          <w:color w:val="000000"/>
          <w:bdr w:val="none" w:sz="0" w:space="0" w:color="auto" w:frame="1"/>
        </w:rPr>
        <w:t xml:space="preserve">- </w:t>
      </w:r>
      <w:r w:rsidR="008D01FD" w:rsidRPr="00715E4D">
        <w:rPr>
          <w:b/>
          <w:bCs/>
          <w:color w:val="000000"/>
          <w:bdr w:val="none" w:sz="0" w:space="0" w:color="auto" w:frame="1"/>
        </w:rPr>
        <w:t xml:space="preserve">семейное творчество - </w:t>
      </w:r>
      <w:r w:rsidR="008D01FD" w:rsidRPr="00715E4D">
        <w:rPr>
          <w:color w:val="000000"/>
        </w:rPr>
        <w:t xml:space="preserve">Семья представляет работы декоративно -  прикладного искусства  на выставку, отражающих общее семейное творческое увлечение, связь поколений в семейных традициях. </w:t>
      </w:r>
    </w:p>
    <w:p w:rsidR="008D01FD" w:rsidRPr="00715E4D" w:rsidRDefault="008D01FD" w:rsidP="00715E4D">
      <w:pPr>
        <w:pStyle w:val="a4"/>
        <w:shd w:val="clear" w:color="auto" w:fill="FFFFFF"/>
        <w:spacing w:after="0"/>
        <w:jc w:val="both"/>
        <w:textAlignment w:val="baseline"/>
      </w:pPr>
      <w:r w:rsidRPr="00715E4D">
        <w:rPr>
          <w:color w:val="000000"/>
        </w:rPr>
        <w:t xml:space="preserve">- </w:t>
      </w:r>
      <w:r w:rsidRPr="00715E4D">
        <w:rPr>
          <w:b/>
          <w:bCs/>
          <w:color w:val="000000"/>
          <w:bdr w:val="none" w:sz="0" w:space="0" w:color="auto" w:frame="1"/>
        </w:rPr>
        <w:t>Фотоконкурс «Семейные истории» -</w:t>
      </w:r>
      <w:r w:rsidRPr="00715E4D">
        <w:t xml:space="preserve"> принимаются коллаж из фотографий (в которой рассказывается о совместной деятельности родителей и детей, семейных традициях и </w:t>
      </w:r>
      <w:proofErr w:type="gramStart"/>
      <w:r w:rsidRPr="00715E4D">
        <w:t>разное</w:t>
      </w:r>
      <w:proofErr w:type="gramEnd"/>
      <w:r w:rsidRPr="00715E4D">
        <w:t>)</w:t>
      </w:r>
    </w:p>
    <w:p w:rsidR="00950C34" w:rsidRPr="00715E4D" w:rsidRDefault="00CB0687" w:rsidP="00715E4D">
      <w:pPr>
        <w:tabs>
          <w:tab w:val="left" w:pos="10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lastRenderedPageBreak/>
        <w:t>- фотоконкурс «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Двор образцового содержания»,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   «Лучшая улица в селе»;   «Лучшая частная усадьба»,  </w:t>
      </w:r>
      <w:r w:rsidR="00950C34" w:rsidRPr="00715E4D">
        <w:rPr>
          <w:rFonts w:ascii="Times New Roman" w:hAnsi="Times New Roman" w:cs="Times New Roman"/>
          <w:sz w:val="24"/>
          <w:szCs w:val="24"/>
        </w:rPr>
        <w:t>«Лучший (</w:t>
      </w:r>
      <w:proofErr w:type="spellStart"/>
      <w:r w:rsidR="00950C34" w:rsidRPr="00715E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50C34" w:rsidRPr="00715E4D">
        <w:rPr>
          <w:rFonts w:ascii="Times New Roman" w:hAnsi="Times New Roman" w:cs="Times New Roman"/>
          <w:sz w:val="24"/>
          <w:szCs w:val="24"/>
        </w:rPr>
        <w:t xml:space="preserve">) цветник / клумба»,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«Лучшая усадьба ветеранов (пенсионеров)»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«Самая благоу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строенная торговая территория»,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«Активный участник дв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ижения по благоустройству села» - принимаются  фотографии     </w:t>
      </w:r>
    </w:p>
    <w:p w:rsidR="00CB0687" w:rsidRPr="00CB0687" w:rsidRDefault="00950C34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конкурс  «Кулинарный</w:t>
      </w:r>
      <w:r w:rsidR="00CB0687"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</w:t>
      </w: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житель села </w:t>
      </w:r>
      <w:r w:rsidR="00CB0687"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представляет семейное (национальное) блюдо</w:t>
      </w: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пироги, морсы и т.д.,</w:t>
      </w:r>
      <w:proofErr w:type="gramEnd"/>
    </w:p>
    <w:p w:rsidR="00CB0687" w:rsidRPr="00715E4D" w:rsidRDefault="00CB0687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конкурс «Лучший сосед» - житель села представляет с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воего соседа в творческой форме (сценка. песня, стихотворение и т.д.)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возможно музыкальное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сопровождение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 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допускается использование любых музыкальных инструментов</w:t>
      </w:r>
      <w:proofErr w:type="gramStart"/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gramEnd"/>
    </w:p>
    <w:p w:rsidR="008559EA" w:rsidRPr="00CB0687" w:rsidRDefault="008559EA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конкурс «Дары природы» - выставка фруктов, овощей, выращенных на личном хозяйстве, оригинальное оформление. </w:t>
      </w:r>
    </w:p>
    <w:p w:rsidR="00067ACB" w:rsidRPr="00715E4D" w:rsidRDefault="00CB0687" w:rsidP="00CA7F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3. Финансирование и материально-техническое обеспечение праздника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3.1. Расходы на проведение мероприятий осуществляются на основании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утвержденных Главой поселения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(Глава Администрации)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смет и (или) иных документов. Расходы на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награждение, поздравление, чествование гостей и жителей села, деревни, поселка, участников праздничных мероприятий призами, грамота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ми, ценными подарками,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иные расходы, связанные с празднованием Дня села, деревни, поселка, являются расходными обязательствами бюджета Спасского сельского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3.2. Финансирование и материально-техническое обеспечение празднования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Дня села, деревни, поселка может </w:t>
      </w:r>
      <w:proofErr w:type="gramStart"/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proofErr w:type="gramEnd"/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за счет любых иных, не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противоречащих закону, поступлений, в том числе внебюджетных и спонсорских средств.</w:t>
      </w:r>
    </w:p>
    <w:p w:rsidR="00950C34" w:rsidRPr="00715E4D" w:rsidRDefault="00950C34" w:rsidP="00CA7F87">
      <w:pPr>
        <w:pStyle w:val="a4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000000"/>
        </w:rPr>
      </w:pPr>
      <w:r w:rsidRPr="00715E4D">
        <w:rPr>
          <w:color w:val="000000"/>
        </w:rPr>
        <w:t>Участники, подавая заявку на учас</w:t>
      </w:r>
      <w:r w:rsidR="00F23E62">
        <w:rPr>
          <w:color w:val="000000"/>
        </w:rPr>
        <w:t xml:space="preserve">тие в Дне села, </w:t>
      </w:r>
      <w:r w:rsidRPr="00715E4D">
        <w:rPr>
          <w:color w:val="000000"/>
        </w:rPr>
        <w:t xml:space="preserve"> тем самым дают согласие на использование материалов (фото и видео, конкурсные работы, и др.) в некоммерческих целях (для </w:t>
      </w:r>
      <w:r w:rsidR="008559EA" w:rsidRPr="00715E4D">
        <w:rPr>
          <w:color w:val="000000"/>
        </w:rPr>
        <w:t>нужд и в целях рекламы праздника</w:t>
      </w:r>
      <w:r w:rsidRPr="00715E4D">
        <w:rPr>
          <w:color w:val="000000"/>
        </w:rPr>
        <w:t>, в методических и информационных изданиях и других социально-полезных целях) в случае и порядке, предусмотренных законодательством об</w:t>
      </w:r>
      <w:r w:rsidRPr="00715E4D">
        <w:rPr>
          <w:rStyle w:val="apple-converted-space"/>
          <w:color w:val="000000"/>
        </w:rPr>
        <w:t> </w:t>
      </w:r>
      <w:hyperlink r:id="rId7" w:tooltip="Авторское право" w:history="1">
        <w:r w:rsidRPr="00715E4D">
          <w:rPr>
            <w:rStyle w:val="a5"/>
            <w:bdr w:val="none" w:sz="0" w:space="0" w:color="auto" w:frame="1"/>
          </w:rPr>
          <w:t>авторском праве</w:t>
        </w:r>
      </w:hyperlink>
      <w:r w:rsidRPr="00715E4D">
        <w:rPr>
          <w:color w:val="000000"/>
        </w:rPr>
        <w:t>.</w:t>
      </w:r>
    </w:p>
    <w:p w:rsidR="00950C34" w:rsidRPr="00715E4D" w:rsidRDefault="008559EA" w:rsidP="00CA7F87">
      <w:pPr>
        <w:pStyle w:val="a4"/>
        <w:shd w:val="clear" w:color="auto" w:fill="FFFFFF"/>
        <w:spacing w:after="0" w:line="276" w:lineRule="auto"/>
        <w:jc w:val="both"/>
        <w:textAlignment w:val="baseline"/>
        <w:rPr>
          <w:color w:val="000000"/>
        </w:rPr>
      </w:pPr>
      <w:r w:rsidRPr="00715E4D">
        <w:rPr>
          <w:color w:val="000000"/>
        </w:rPr>
        <w:t xml:space="preserve">Информация о Дне села, деревни, поселка </w:t>
      </w:r>
      <w:r w:rsidR="00950C34" w:rsidRPr="00715E4D">
        <w:rPr>
          <w:color w:val="000000"/>
        </w:rPr>
        <w:t>будет размещаться в СМИ.</w:t>
      </w:r>
    </w:p>
    <w:p w:rsidR="00CA7F87" w:rsidRPr="00CA7F87" w:rsidRDefault="00715E4D" w:rsidP="00CA7F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победителей конкурса состоится на праздн</w:t>
      </w:r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овании Дня </w:t>
      </w:r>
      <w:proofErr w:type="gramStart"/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>села</w:t>
      </w:r>
      <w:proofErr w:type="gramEnd"/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и участники конкурса поощряются дипломами, благодарственными письмами, награждаются сувенирами. </w:t>
      </w:r>
    </w:p>
    <w:p w:rsidR="00715E4D" w:rsidRPr="007A5C55" w:rsidRDefault="00CA7F87" w:rsidP="00CA7F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 пр</w:t>
      </w:r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>инимаются по  адресу: п. Казарки , ул</w:t>
      </w:r>
      <w:proofErr w:type="gramStart"/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7A5C55">
        <w:rPr>
          <w:rFonts w:ascii="Times New Roman" w:hAnsi="Times New Roman" w:cs="Times New Roman"/>
          <w:color w:val="000000" w:themeColor="text1"/>
          <w:sz w:val="24"/>
          <w:szCs w:val="24"/>
        </w:rPr>
        <w:t>ира,1 телефон: 8(39565) 79167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эл. почта: </w:t>
      </w:r>
      <w:proofErr w:type="spellStart"/>
      <w:proofErr w:type="gramStart"/>
      <w:r w:rsidR="007A5C55">
        <w:rPr>
          <w:rFonts w:ascii="Times New Roman" w:hAnsi="Times New Roman" w:cs="Times New Roman"/>
          <w:sz w:val="24"/>
          <w:szCs w:val="24"/>
          <w:lang w:val="en-US"/>
        </w:rPr>
        <w:t>Podymahino</w:t>
      </w:r>
      <w:proofErr w:type="spellEnd"/>
      <w:r w:rsidR="007A5C55" w:rsidRPr="007A5C55">
        <w:rPr>
          <w:rFonts w:ascii="Times New Roman" w:hAnsi="Times New Roman" w:cs="Times New Roman"/>
          <w:sz w:val="24"/>
          <w:szCs w:val="24"/>
        </w:rPr>
        <w:t>@</w:t>
      </w:r>
      <w:r w:rsidR="007A5C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5C55" w:rsidRPr="007A5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5C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с</w:t>
      </w:r>
      <w:proofErr w:type="gramEnd"/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указанием </w:t>
      </w:r>
      <w:r w:rsidR="00715E4D" w:rsidRPr="00CA7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«День села»,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справки по тел</w:t>
      </w:r>
      <w:r w:rsidR="007A5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ефону: 8(3</w:t>
      </w:r>
      <w:r w:rsidR="007A5C55" w:rsidRPr="007A5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9565)79167</w:t>
      </w: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3C3C3C"/>
        </w:rPr>
      </w:pPr>
    </w:p>
    <w:p w:rsidR="00715E4D" w:rsidRPr="00715E4D" w:rsidRDefault="00715E4D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DD2B7F" w:rsidRDefault="00DD2B7F" w:rsidP="00DD2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D2B7F" w:rsidRDefault="00DD2B7F" w:rsidP="00DD2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D2B7F" w:rsidRDefault="00DD2B7F" w:rsidP="00DD2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Подымахинского сельского поселения</w:t>
      </w:r>
    </w:p>
    <w:p w:rsidR="00DD2B7F" w:rsidRDefault="00DD2B7F" w:rsidP="00DD2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17.07.2023 г. № 25-ра </w:t>
      </w:r>
    </w:p>
    <w:p w:rsidR="00DD2B7F" w:rsidRDefault="00DD2B7F" w:rsidP="00DD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7F" w:rsidRDefault="00DD2B7F" w:rsidP="00DD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7F" w:rsidRDefault="00DD2B7F" w:rsidP="00DD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7F" w:rsidRDefault="00DD2B7F" w:rsidP="00DD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7F" w:rsidRDefault="00DD2B7F" w:rsidP="00DD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7F" w:rsidRDefault="00DD2B7F" w:rsidP="00DD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9">
        <w:rPr>
          <w:rFonts w:ascii="Times New Roman" w:hAnsi="Times New Roman" w:cs="Times New Roman"/>
          <w:b/>
          <w:sz w:val="28"/>
          <w:szCs w:val="28"/>
        </w:rPr>
        <w:t>Состав оргкомитета по подготовке и проведению праздника</w:t>
      </w:r>
    </w:p>
    <w:p w:rsidR="00DD2B7F" w:rsidRPr="00287B69" w:rsidRDefault="00DD2B7F" w:rsidP="00DD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День села</w:t>
      </w:r>
      <w:r w:rsidRPr="00287B69">
        <w:rPr>
          <w:rFonts w:ascii="Times New Roman" w:hAnsi="Times New Roman" w:cs="Times New Roman"/>
          <w:b/>
          <w:sz w:val="28"/>
          <w:szCs w:val="28"/>
        </w:rPr>
        <w:t>»</w:t>
      </w:r>
    </w:p>
    <w:p w:rsidR="00DD2B7F" w:rsidRPr="00287B69" w:rsidRDefault="00DD2B7F" w:rsidP="00DD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7F" w:rsidRPr="00287B69" w:rsidRDefault="00DD2B7F" w:rsidP="00DD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7F" w:rsidRPr="00532318" w:rsidRDefault="00DD2B7F" w:rsidP="00DD2B7F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Пахомова Т.В.</w:t>
      </w:r>
      <w:r w:rsidRPr="005323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глава администрации Подымахинского МО</w:t>
      </w:r>
      <w:proofErr w:type="gramStart"/>
      <w:r>
        <w:rPr>
          <w:sz w:val="28"/>
          <w:szCs w:val="28"/>
        </w:rPr>
        <w:t xml:space="preserve"> </w:t>
      </w:r>
      <w:r w:rsidRPr="00532318">
        <w:rPr>
          <w:sz w:val="28"/>
          <w:szCs w:val="28"/>
        </w:rPr>
        <w:t>;</w:t>
      </w:r>
      <w:proofErr w:type="gramEnd"/>
    </w:p>
    <w:p w:rsidR="00DD2B7F" w:rsidRPr="00287B69" w:rsidRDefault="00DD2B7F" w:rsidP="00DD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7F" w:rsidRDefault="00DD2B7F" w:rsidP="00DD2B7F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Антипина И.Н.</w:t>
      </w:r>
      <w:r w:rsidRPr="005323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директор МКУК КДЦ ПМО;</w:t>
      </w:r>
    </w:p>
    <w:p w:rsidR="00DD2B7F" w:rsidRPr="00DD2B7F" w:rsidRDefault="00DD2B7F" w:rsidP="00DD2B7F">
      <w:pPr>
        <w:pStyle w:val="a8"/>
        <w:rPr>
          <w:sz w:val="28"/>
          <w:szCs w:val="28"/>
        </w:rPr>
      </w:pPr>
    </w:p>
    <w:p w:rsidR="00DD2B7F" w:rsidRPr="00532318" w:rsidRDefault="00DD2B7F" w:rsidP="00DD2B7F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Яковлева Л.П. – библиотекарь  МКУК КДЦ ПМО;</w:t>
      </w:r>
    </w:p>
    <w:p w:rsidR="00DD2B7F" w:rsidRPr="00287B69" w:rsidRDefault="00DD2B7F" w:rsidP="00DD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7F" w:rsidRPr="00532318" w:rsidRDefault="0077758E" w:rsidP="00DD2B7F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Шипицы</w:t>
      </w:r>
      <w:r w:rsidR="00DD2B7F">
        <w:rPr>
          <w:sz w:val="28"/>
          <w:szCs w:val="28"/>
        </w:rPr>
        <w:t>на</w:t>
      </w:r>
      <w:r>
        <w:rPr>
          <w:sz w:val="28"/>
          <w:szCs w:val="28"/>
        </w:rPr>
        <w:t xml:space="preserve"> О.А.</w:t>
      </w:r>
      <w:r w:rsidR="00DD2B7F">
        <w:rPr>
          <w:sz w:val="28"/>
          <w:szCs w:val="28"/>
        </w:rPr>
        <w:t xml:space="preserve"> </w:t>
      </w:r>
      <w:r>
        <w:rPr>
          <w:sz w:val="28"/>
          <w:szCs w:val="28"/>
        </w:rPr>
        <w:t>– художественный руководитель МКУК КДЦ ПМО</w:t>
      </w:r>
      <w:r w:rsidR="00DD2B7F" w:rsidRPr="00532318">
        <w:rPr>
          <w:sz w:val="28"/>
          <w:szCs w:val="28"/>
        </w:rPr>
        <w:t>;</w:t>
      </w:r>
    </w:p>
    <w:p w:rsidR="00DD2B7F" w:rsidRPr="00287B69" w:rsidRDefault="00DD2B7F" w:rsidP="00DD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7F" w:rsidRPr="0077758E" w:rsidRDefault="0077758E" w:rsidP="0077758E">
      <w:pPr>
        <w:pStyle w:val="a4"/>
        <w:numPr>
          <w:ilvl w:val="0"/>
          <w:numId w:val="4"/>
        </w:numPr>
        <w:shd w:val="clear" w:color="auto" w:fill="FFFFFF"/>
        <w:tabs>
          <w:tab w:val="left" w:pos="2520"/>
        </w:tabs>
        <w:jc w:val="both"/>
        <w:rPr>
          <w:color w:val="000000"/>
          <w:sz w:val="28"/>
          <w:szCs w:val="28"/>
        </w:rPr>
      </w:pPr>
      <w:r w:rsidRPr="0077758E">
        <w:rPr>
          <w:color w:val="000000"/>
          <w:sz w:val="28"/>
          <w:szCs w:val="28"/>
        </w:rPr>
        <w:t xml:space="preserve">Антипин </w:t>
      </w:r>
      <w:r>
        <w:rPr>
          <w:color w:val="000000"/>
          <w:sz w:val="28"/>
          <w:szCs w:val="28"/>
        </w:rPr>
        <w:t xml:space="preserve"> А.В.- депутат Подымахинского сельского поселения             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 согласованию)</w:t>
      </w:r>
    </w:p>
    <w:sectPr w:rsidR="00DD2B7F" w:rsidRPr="007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6A"/>
    <w:multiLevelType w:val="hybridMultilevel"/>
    <w:tmpl w:val="80A4747E"/>
    <w:lvl w:ilvl="0" w:tplc="699C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6313"/>
    <w:multiLevelType w:val="hybridMultilevel"/>
    <w:tmpl w:val="DC9C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3B0B"/>
    <w:multiLevelType w:val="hybridMultilevel"/>
    <w:tmpl w:val="79B0BB92"/>
    <w:lvl w:ilvl="0" w:tplc="4666063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E176B"/>
    <w:multiLevelType w:val="hybridMultilevel"/>
    <w:tmpl w:val="1D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71E"/>
    <w:multiLevelType w:val="hybridMultilevel"/>
    <w:tmpl w:val="3B46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9"/>
    <w:rsid w:val="00067ACB"/>
    <w:rsid w:val="00150AD6"/>
    <w:rsid w:val="00316D28"/>
    <w:rsid w:val="003A1A38"/>
    <w:rsid w:val="003E003E"/>
    <w:rsid w:val="004736E7"/>
    <w:rsid w:val="00522524"/>
    <w:rsid w:val="00715E4D"/>
    <w:rsid w:val="007421ED"/>
    <w:rsid w:val="00751C53"/>
    <w:rsid w:val="0077758E"/>
    <w:rsid w:val="007A5C55"/>
    <w:rsid w:val="008559EA"/>
    <w:rsid w:val="00890941"/>
    <w:rsid w:val="008D01FD"/>
    <w:rsid w:val="00950C34"/>
    <w:rsid w:val="00AF7C76"/>
    <w:rsid w:val="00CA7F87"/>
    <w:rsid w:val="00CB0687"/>
    <w:rsid w:val="00D152AB"/>
    <w:rsid w:val="00D55DCA"/>
    <w:rsid w:val="00D80ED9"/>
    <w:rsid w:val="00DD2B7F"/>
    <w:rsid w:val="00E64866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CA"/>
    <w:rPr>
      <w:b/>
      <w:bCs/>
    </w:rPr>
  </w:style>
  <w:style w:type="paragraph" w:styleId="a4">
    <w:name w:val="Normal (Web)"/>
    <w:basedOn w:val="a"/>
    <w:uiPriority w:val="99"/>
    <w:unhideWhenUsed/>
    <w:rsid w:val="00D55D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CB"/>
  </w:style>
  <w:style w:type="character" w:styleId="a5">
    <w:name w:val="Hyperlink"/>
    <w:rsid w:val="00067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715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715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15E4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5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5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CA"/>
    <w:rPr>
      <w:b/>
      <w:bCs/>
    </w:rPr>
  </w:style>
  <w:style w:type="paragraph" w:styleId="a4">
    <w:name w:val="Normal (Web)"/>
    <w:basedOn w:val="a"/>
    <w:uiPriority w:val="99"/>
    <w:unhideWhenUsed/>
    <w:rsid w:val="00D55D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CB"/>
  </w:style>
  <w:style w:type="character" w:styleId="a5">
    <w:name w:val="Hyperlink"/>
    <w:rsid w:val="00067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715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715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15E4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5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5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7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vtorsk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13</cp:revision>
  <cp:lastPrinted>2023-12-06T07:35:00Z</cp:lastPrinted>
  <dcterms:created xsi:type="dcterms:W3CDTF">2019-07-16T03:13:00Z</dcterms:created>
  <dcterms:modified xsi:type="dcterms:W3CDTF">2023-12-06T07:43:00Z</dcterms:modified>
</cp:coreProperties>
</file>