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B" w:rsidRPr="00C85771" w:rsidRDefault="00C85771" w:rsidP="009D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D694B" w:rsidRPr="00C85771">
        <w:rPr>
          <w:b/>
          <w:sz w:val="28"/>
          <w:szCs w:val="28"/>
        </w:rPr>
        <w:t>ОССИЙСКАЯ ФЕДЕРАЦИЯ</w:t>
      </w:r>
    </w:p>
    <w:p w:rsidR="009D694B" w:rsidRPr="00C85771" w:rsidRDefault="009D694B" w:rsidP="009D694B">
      <w:pPr>
        <w:jc w:val="center"/>
        <w:rPr>
          <w:b/>
          <w:sz w:val="28"/>
          <w:szCs w:val="28"/>
        </w:rPr>
      </w:pPr>
      <w:r w:rsidRPr="00C85771">
        <w:rPr>
          <w:b/>
          <w:sz w:val="28"/>
          <w:szCs w:val="28"/>
        </w:rPr>
        <w:t>ИРКУТСКАЯ ОБЛАСТЬ</w:t>
      </w:r>
    </w:p>
    <w:p w:rsidR="009D694B" w:rsidRPr="00C85771" w:rsidRDefault="009D694B" w:rsidP="009D694B">
      <w:pPr>
        <w:jc w:val="center"/>
        <w:rPr>
          <w:b/>
          <w:sz w:val="28"/>
          <w:szCs w:val="28"/>
        </w:rPr>
      </w:pPr>
      <w:r w:rsidRPr="00C85771">
        <w:rPr>
          <w:b/>
          <w:sz w:val="28"/>
          <w:szCs w:val="28"/>
        </w:rPr>
        <w:t>УСТЬ-КУТСКИЙ МУНИЦИПАЛЬНЫЙ РАЙОН</w:t>
      </w:r>
    </w:p>
    <w:p w:rsidR="009D694B" w:rsidRPr="00C85771" w:rsidRDefault="009D694B" w:rsidP="009D694B">
      <w:pPr>
        <w:jc w:val="center"/>
        <w:rPr>
          <w:b/>
          <w:sz w:val="28"/>
          <w:szCs w:val="28"/>
        </w:rPr>
      </w:pPr>
      <w:r w:rsidRPr="00C85771">
        <w:rPr>
          <w:b/>
          <w:sz w:val="28"/>
          <w:szCs w:val="28"/>
        </w:rPr>
        <w:t>АДМИНИСТРАЦИЯ</w:t>
      </w:r>
    </w:p>
    <w:p w:rsidR="009B4E49" w:rsidRPr="00C85771" w:rsidRDefault="009B4E49" w:rsidP="009D694B">
      <w:pPr>
        <w:jc w:val="center"/>
        <w:rPr>
          <w:b/>
          <w:sz w:val="28"/>
          <w:szCs w:val="28"/>
        </w:rPr>
      </w:pPr>
      <w:r w:rsidRPr="00C85771">
        <w:rPr>
          <w:b/>
          <w:sz w:val="28"/>
          <w:szCs w:val="28"/>
        </w:rPr>
        <w:t>ПОДЫМАХИНСКОГО МУНИЦИПАЛЬНОГО ОБРАЗОВАНИЯ</w:t>
      </w:r>
    </w:p>
    <w:p w:rsidR="009B4E49" w:rsidRPr="00C85771" w:rsidRDefault="009B4E49" w:rsidP="009D694B">
      <w:pPr>
        <w:jc w:val="center"/>
        <w:rPr>
          <w:b/>
          <w:sz w:val="28"/>
          <w:szCs w:val="28"/>
        </w:rPr>
      </w:pPr>
      <w:r w:rsidRPr="00C85771">
        <w:rPr>
          <w:b/>
          <w:sz w:val="28"/>
          <w:szCs w:val="28"/>
        </w:rPr>
        <w:t>(СЕЛЬСКОЕ ПОСЕЛЕНИЕ)</w:t>
      </w:r>
    </w:p>
    <w:p w:rsidR="009D694B" w:rsidRPr="00C85771" w:rsidRDefault="009D694B" w:rsidP="004B0EE8">
      <w:pPr>
        <w:rPr>
          <w:b/>
          <w:sz w:val="28"/>
          <w:szCs w:val="28"/>
        </w:rPr>
      </w:pP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</w:p>
    <w:p w:rsidR="009D694B" w:rsidRPr="00866BF4" w:rsidRDefault="009B4E49" w:rsidP="009B4E4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333333"/>
          <w:spacing w:val="8"/>
          <w:sz w:val="28"/>
          <w:szCs w:val="28"/>
        </w:rPr>
      </w:pPr>
      <w:r w:rsidRPr="00866BF4">
        <w:rPr>
          <w:b/>
          <w:color w:val="333333"/>
          <w:spacing w:val="8"/>
          <w:sz w:val="28"/>
          <w:szCs w:val="28"/>
        </w:rPr>
        <w:t xml:space="preserve">ПОСТАНОВЛЕНИЕ 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B4E49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от   24.05.2022</w:t>
      </w:r>
      <w:r w:rsidR="009D694B" w:rsidRPr="00866BF4">
        <w:rPr>
          <w:color w:val="333333"/>
          <w:spacing w:val="8"/>
          <w:sz w:val="28"/>
          <w:szCs w:val="28"/>
        </w:rPr>
        <w:t>  года                   </w:t>
      </w:r>
      <w:r w:rsidRPr="00866BF4">
        <w:rPr>
          <w:color w:val="333333"/>
          <w:spacing w:val="8"/>
          <w:sz w:val="28"/>
          <w:szCs w:val="28"/>
        </w:rPr>
        <w:t xml:space="preserve">                                </w:t>
      </w:r>
      <w:r w:rsidR="004029C9">
        <w:rPr>
          <w:color w:val="333333"/>
          <w:spacing w:val="8"/>
          <w:sz w:val="28"/>
          <w:szCs w:val="28"/>
        </w:rPr>
        <w:t xml:space="preserve">       </w:t>
      </w:r>
      <w:r w:rsidRPr="00866BF4">
        <w:rPr>
          <w:color w:val="333333"/>
          <w:spacing w:val="8"/>
          <w:sz w:val="28"/>
          <w:szCs w:val="28"/>
        </w:rPr>
        <w:t xml:space="preserve">           № 48-п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rStyle w:val="ae"/>
          <w:color w:val="333333"/>
          <w:spacing w:val="8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 и рабо</w:t>
      </w:r>
      <w:r w:rsidR="00866BF4" w:rsidRPr="00866BF4">
        <w:rPr>
          <w:rStyle w:val="ae"/>
          <w:color w:val="333333"/>
          <w:spacing w:val="8"/>
          <w:sz w:val="28"/>
          <w:szCs w:val="28"/>
        </w:rPr>
        <w:t>тниками администрации Подымахинского</w:t>
      </w:r>
      <w:r w:rsidRPr="00866BF4">
        <w:rPr>
          <w:rStyle w:val="ae"/>
          <w:color w:val="333333"/>
          <w:spacing w:val="8"/>
          <w:sz w:val="28"/>
          <w:szCs w:val="28"/>
        </w:rPr>
        <w:t xml:space="preserve"> сельского поселения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В соответствии со ст. 3 Федерального закона «О муниципальной службе в Российской Федерации», Главой 49.1 Трудового кодекса Рос</w:t>
      </w:r>
      <w:r w:rsidR="00866BF4" w:rsidRPr="00866BF4">
        <w:rPr>
          <w:color w:val="333333"/>
          <w:spacing w:val="8"/>
          <w:sz w:val="28"/>
          <w:szCs w:val="28"/>
        </w:rPr>
        <w:t xml:space="preserve">сийской Федерации, 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866BF4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ПОСТАНОВЛЯЮ:</w:t>
      </w:r>
      <w:r w:rsidR="009D694B" w:rsidRPr="00866BF4">
        <w:rPr>
          <w:color w:val="333333"/>
          <w:spacing w:val="8"/>
          <w:sz w:val="28"/>
          <w:szCs w:val="28"/>
        </w:rPr>
        <w:t> </w:t>
      </w:r>
    </w:p>
    <w:p w:rsidR="00866BF4" w:rsidRPr="00866BF4" w:rsidRDefault="009D694B" w:rsidP="009D694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Утвердить прилагаемый Порядок осуществления профессиональной служебной деятельности в дистанционном формате муниципальными служащими и рабо</w:t>
      </w:r>
      <w:r w:rsidR="00866BF4" w:rsidRPr="00866BF4">
        <w:rPr>
          <w:color w:val="333333"/>
          <w:spacing w:val="8"/>
          <w:sz w:val="28"/>
          <w:szCs w:val="28"/>
        </w:rPr>
        <w:t>тниками администрации Подымахинского</w:t>
      </w:r>
      <w:r w:rsidRPr="00866BF4">
        <w:rPr>
          <w:color w:val="333333"/>
          <w:spacing w:val="8"/>
          <w:sz w:val="28"/>
          <w:szCs w:val="28"/>
        </w:rPr>
        <w:t xml:space="preserve"> сельского поселения</w:t>
      </w:r>
      <w:proofErr w:type="gramStart"/>
      <w:r w:rsidRPr="00866BF4">
        <w:rPr>
          <w:color w:val="333333"/>
          <w:spacing w:val="8"/>
          <w:sz w:val="28"/>
          <w:szCs w:val="28"/>
        </w:rPr>
        <w:t xml:space="preserve"> </w:t>
      </w:r>
      <w:r w:rsidR="00866BF4" w:rsidRPr="00866BF4">
        <w:rPr>
          <w:color w:val="333333"/>
          <w:spacing w:val="8"/>
          <w:sz w:val="28"/>
          <w:szCs w:val="28"/>
        </w:rPr>
        <w:t>.</w:t>
      </w:r>
      <w:proofErr w:type="gramEnd"/>
    </w:p>
    <w:p w:rsidR="009D694B" w:rsidRPr="00866BF4" w:rsidRDefault="009D694B" w:rsidP="009D694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Обеспечить применение настоящего Порядка в деятел</w:t>
      </w:r>
      <w:r w:rsidR="00866BF4">
        <w:rPr>
          <w:color w:val="333333"/>
          <w:spacing w:val="8"/>
          <w:sz w:val="28"/>
          <w:szCs w:val="28"/>
        </w:rPr>
        <w:t>ьности  администрации Подымахинского</w:t>
      </w:r>
      <w:r w:rsidRPr="00866BF4">
        <w:rPr>
          <w:color w:val="333333"/>
          <w:spacing w:val="8"/>
          <w:sz w:val="28"/>
          <w:szCs w:val="28"/>
        </w:rPr>
        <w:t xml:space="preserve"> сельского поселения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приложениям.</w:t>
      </w:r>
    </w:p>
    <w:p w:rsidR="009D694B" w:rsidRPr="00866BF4" w:rsidRDefault="009D694B" w:rsidP="009D694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Обеспечить техническое и методическое сопровождение профессиональной служебной деятельности муниципальных служащих и работников, переведённых на дистанционный формат.</w:t>
      </w:r>
    </w:p>
    <w:p w:rsidR="009D694B" w:rsidRPr="00866BF4" w:rsidRDefault="009D694B" w:rsidP="009D694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На</w:t>
      </w:r>
      <w:r w:rsidR="004029C9">
        <w:rPr>
          <w:color w:val="333333"/>
          <w:spacing w:val="8"/>
          <w:sz w:val="28"/>
          <w:szCs w:val="28"/>
        </w:rPr>
        <w:t xml:space="preserve">стоящее </w:t>
      </w:r>
      <w:r w:rsidRPr="00866BF4">
        <w:rPr>
          <w:color w:val="333333"/>
          <w:spacing w:val="8"/>
          <w:sz w:val="28"/>
          <w:szCs w:val="28"/>
        </w:rPr>
        <w:t xml:space="preserve"> подлежит размещению на официаль</w:t>
      </w:r>
      <w:r w:rsidR="004029C9">
        <w:rPr>
          <w:color w:val="333333"/>
          <w:spacing w:val="8"/>
          <w:sz w:val="28"/>
          <w:szCs w:val="28"/>
        </w:rPr>
        <w:t xml:space="preserve">ном сайте Подымахинского муниципального образования </w:t>
      </w:r>
      <w:r w:rsidRPr="00866BF4">
        <w:rPr>
          <w:color w:val="333333"/>
          <w:spacing w:val="8"/>
          <w:sz w:val="28"/>
          <w:szCs w:val="28"/>
        </w:rPr>
        <w:t xml:space="preserve"> в информационно-телекоммуникационной сети «Интернет».</w:t>
      </w:r>
    </w:p>
    <w:p w:rsidR="009D694B" w:rsidRPr="004029C9" w:rsidRDefault="009D694B" w:rsidP="004029C9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b/>
          <w:color w:val="333333"/>
          <w:spacing w:val="8"/>
          <w:sz w:val="28"/>
          <w:szCs w:val="28"/>
        </w:rPr>
      </w:pPr>
      <w:r w:rsidRPr="004029C9">
        <w:rPr>
          <w:color w:val="333333"/>
          <w:spacing w:val="8"/>
          <w:sz w:val="28"/>
          <w:szCs w:val="28"/>
        </w:rPr>
        <w:t> </w:t>
      </w:r>
      <w:r w:rsidR="004029C9">
        <w:rPr>
          <w:color w:val="333333"/>
          <w:spacing w:val="8"/>
          <w:sz w:val="28"/>
          <w:szCs w:val="28"/>
        </w:rPr>
        <w:t xml:space="preserve"> </w:t>
      </w:r>
      <w:r w:rsidR="004029C9" w:rsidRPr="004029C9">
        <w:rPr>
          <w:rStyle w:val="ae"/>
          <w:b w:val="0"/>
          <w:color w:val="333333"/>
          <w:spacing w:val="8"/>
          <w:sz w:val="28"/>
          <w:szCs w:val="28"/>
        </w:rPr>
        <w:t>Глава администрации</w:t>
      </w:r>
    </w:p>
    <w:p w:rsidR="009D694B" w:rsidRPr="004029C9" w:rsidRDefault="004029C9" w:rsidP="004029C9">
      <w:pPr>
        <w:pStyle w:val="ad"/>
        <w:shd w:val="clear" w:color="auto" w:fill="FFFFFF"/>
        <w:spacing w:before="0" w:beforeAutospacing="0" w:after="0" w:afterAutospacing="0"/>
        <w:ind w:left="-284"/>
        <w:jc w:val="both"/>
        <w:rPr>
          <w:b/>
          <w:color w:val="333333"/>
          <w:spacing w:val="8"/>
          <w:sz w:val="28"/>
          <w:szCs w:val="28"/>
        </w:rPr>
      </w:pPr>
      <w:r w:rsidRPr="004029C9">
        <w:rPr>
          <w:rStyle w:val="ae"/>
          <w:b w:val="0"/>
          <w:color w:val="333333"/>
          <w:spacing w:val="8"/>
          <w:sz w:val="28"/>
          <w:szCs w:val="28"/>
        </w:rPr>
        <w:t>Подымахинского сельского</w:t>
      </w:r>
      <w:r w:rsidR="009D694B" w:rsidRPr="004029C9">
        <w:rPr>
          <w:rStyle w:val="ae"/>
          <w:b w:val="0"/>
          <w:color w:val="333333"/>
          <w:spacing w:val="8"/>
          <w:sz w:val="28"/>
          <w:szCs w:val="28"/>
        </w:rPr>
        <w:t xml:space="preserve">  </w:t>
      </w:r>
      <w:r w:rsidRPr="004029C9">
        <w:rPr>
          <w:rStyle w:val="ae"/>
          <w:b w:val="0"/>
          <w:color w:val="333333"/>
          <w:spacing w:val="8"/>
          <w:sz w:val="28"/>
          <w:szCs w:val="28"/>
        </w:rPr>
        <w:t>поселения</w:t>
      </w:r>
      <w:r w:rsidR="009D694B" w:rsidRPr="004029C9">
        <w:rPr>
          <w:rStyle w:val="ae"/>
          <w:b w:val="0"/>
          <w:color w:val="333333"/>
          <w:spacing w:val="8"/>
          <w:sz w:val="28"/>
          <w:szCs w:val="28"/>
        </w:rPr>
        <w:t>         </w:t>
      </w:r>
      <w:r w:rsidRPr="004029C9">
        <w:rPr>
          <w:rStyle w:val="ae"/>
          <w:b w:val="0"/>
          <w:color w:val="333333"/>
          <w:spacing w:val="8"/>
          <w:sz w:val="28"/>
          <w:szCs w:val="28"/>
        </w:rPr>
        <w:t>                         Т.В.</w:t>
      </w:r>
      <w:r>
        <w:rPr>
          <w:rStyle w:val="ae"/>
          <w:b w:val="0"/>
          <w:color w:val="333333"/>
          <w:spacing w:val="8"/>
          <w:sz w:val="28"/>
          <w:szCs w:val="28"/>
        </w:rPr>
        <w:t xml:space="preserve"> </w:t>
      </w:r>
      <w:r w:rsidRPr="004029C9">
        <w:rPr>
          <w:rStyle w:val="ae"/>
          <w:b w:val="0"/>
          <w:color w:val="333333"/>
          <w:spacing w:val="8"/>
          <w:sz w:val="28"/>
          <w:szCs w:val="28"/>
        </w:rPr>
        <w:t>Пахомова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 </w:t>
      </w:r>
    </w:p>
    <w:p w:rsidR="009D694B" w:rsidRPr="00866BF4" w:rsidRDefault="009D694B" w:rsidP="004029C9">
      <w:pPr>
        <w:pStyle w:val="ad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lastRenderedPageBreak/>
        <w:t>УТВЕРЖДЕН</w:t>
      </w:r>
    </w:p>
    <w:p w:rsidR="009D694B" w:rsidRPr="00866BF4" w:rsidRDefault="009D694B" w:rsidP="004029C9">
      <w:pPr>
        <w:pStyle w:val="ad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постановлением администрации</w:t>
      </w:r>
    </w:p>
    <w:p w:rsidR="009D694B" w:rsidRPr="00866BF4" w:rsidRDefault="004029C9" w:rsidP="004029C9">
      <w:pPr>
        <w:pStyle w:val="ad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Подымахинского</w:t>
      </w:r>
      <w:r w:rsidR="009D694B" w:rsidRPr="00866BF4">
        <w:rPr>
          <w:color w:val="333333"/>
          <w:spacing w:val="8"/>
          <w:sz w:val="28"/>
          <w:szCs w:val="28"/>
        </w:rPr>
        <w:t xml:space="preserve"> сельского поселения</w:t>
      </w:r>
    </w:p>
    <w:p w:rsidR="009D694B" w:rsidRPr="00866BF4" w:rsidRDefault="004029C9" w:rsidP="004029C9">
      <w:pPr>
        <w:pStyle w:val="ad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от  24.05.2022 г. №  48 -</w:t>
      </w:r>
      <w:proofErr w:type="gramStart"/>
      <w:r>
        <w:rPr>
          <w:color w:val="333333"/>
          <w:spacing w:val="8"/>
          <w:sz w:val="28"/>
          <w:szCs w:val="28"/>
        </w:rPr>
        <w:t>п</w:t>
      </w:r>
      <w:proofErr w:type="gramEnd"/>
    </w:p>
    <w:p w:rsidR="009D694B" w:rsidRPr="00866BF4" w:rsidRDefault="009D694B" w:rsidP="004029C9">
      <w:pPr>
        <w:pStyle w:val="ad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4029C9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pacing w:val="8"/>
          <w:sz w:val="28"/>
          <w:szCs w:val="28"/>
        </w:rPr>
      </w:pPr>
      <w:r w:rsidRPr="00866BF4">
        <w:rPr>
          <w:rStyle w:val="ae"/>
          <w:color w:val="333333"/>
          <w:spacing w:val="8"/>
          <w:sz w:val="28"/>
          <w:szCs w:val="28"/>
        </w:rPr>
        <w:t>Порядок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rStyle w:val="ae"/>
          <w:color w:val="333333"/>
          <w:spacing w:val="8"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  и работниками Администрации </w:t>
      </w:r>
      <w:r w:rsidR="004029C9">
        <w:rPr>
          <w:rStyle w:val="ae"/>
          <w:color w:val="333333"/>
          <w:spacing w:val="8"/>
          <w:sz w:val="28"/>
          <w:szCs w:val="28"/>
        </w:rPr>
        <w:t>Подымахинского</w:t>
      </w:r>
      <w:r w:rsidRPr="00866BF4">
        <w:rPr>
          <w:rStyle w:val="ae"/>
          <w:color w:val="333333"/>
          <w:spacing w:val="8"/>
          <w:sz w:val="28"/>
          <w:szCs w:val="28"/>
        </w:rPr>
        <w:t xml:space="preserve"> сельского поселения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rStyle w:val="ae"/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 муниципальными служащими и работниками администрации (</w:t>
      </w:r>
      <w:r w:rsidR="004029C9">
        <w:rPr>
          <w:color w:val="333333"/>
          <w:spacing w:val="8"/>
          <w:sz w:val="28"/>
          <w:szCs w:val="28"/>
        </w:rPr>
        <w:t>Подымахинского</w:t>
      </w:r>
      <w:r w:rsidRPr="00866BF4">
        <w:rPr>
          <w:color w:val="333333"/>
          <w:spacing w:val="8"/>
          <w:sz w:val="28"/>
          <w:szCs w:val="28"/>
        </w:rPr>
        <w:t xml:space="preserve"> сельского поселения </w:t>
      </w:r>
      <w:proofErr w:type="gramStart"/>
      <w:r w:rsidRPr="00866BF4">
        <w:rPr>
          <w:color w:val="333333"/>
          <w:spacing w:val="8"/>
          <w:sz w:val="28"/>
          <w:szCs w:val="28"/>
        </w:rPr>
        <w:t xml:space="preserve">( </w:t>
      </w:r>
      <w:proofErr w:type="gramEnd"/>
      <w:r w:rsidRPr="00866BF4">
        <w:rPr>
          <w:color w:val="333333"/>
          <w:spacing w:val="8"/>
          <w:sz w:val="28"/>
          <w:szCs w:val="28"/>
        </w:rPr>
        <w:t>далее — работники)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Порядок).</w:t>
      </w:r>
    </w:p>
    <w:p w:rsidR="009D694B" w:rsidRPr="00866BF4" w:rsidRDefault="009D694B" w:rsidP="009D694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 xml:space="preserve">Условия осуществления профессиональной служебной деятельности работниками в дистанционном формате определяется правилами внутреннего трудового распорядка в администрации </w:t>
      </w:r>
      <w:r w:rsidR="004029C9">
        <w:rPr>
          <w:color w:val="333333"/>
          <w:spacing w:val="8"/>
          <w:sz w:val="28"/>
          <w:szCs w:val="28"/>
        </w:rPr>
        <w:t>Подымахинского</w:t>
      </w:r>
      <w:r w:rsidRPr="00866BF4">
        <w:rPr>
          <w:color w:val="333333"/>
          <w:spacing w:val="8"/>
          <w:sz w:val="28"/>
          <w:szCs w:val="28"/>
        </w:rPr>
        <w:t xml:space="preserve"> сельского поселения, трудовым договором (дополнительным соглашением к трудовому договору), должностной инструкцией муниципального служащего.</w:t>
      </w:r>
    </w:p>
    <w:p w:rsidR="009D694B" w:rsidRPr="00866BF4" w:rsidRDefault="009D694B" w:rsidP="009D694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 xml:space="preserve">Перечень должностей работников, при замещении которых профессиональная служебная деятельность может осуществляться в дистанционном формате, определяется правовым актом администрации </w:t>
      </w:r>
      <w:r w:rsidR="004029C9">
        <w:rPr>
          <w:color w:val="333333"/>
          <w:spacing w:val="8"/>
          <w:sz w:val="28"/>
          <w:szCs w:val="28"/>
        </w:rPr>
        <w:t>Подымахинского</w:t>
      </w:r>
      <w:r w:rsidRPr="00866BF4">
        <w:rPr>
          <w:color w:val="333333"/>
          <w:spacing w:val="8"/>
          <w:sz w:val="28"/>
          <w:szCs w:val="28"/>
        </w:rPr>
        <w:t>  сельского поселения  в силу обстоятельств, указанных в пункте 1 настоящего Порядка.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Преимущественно на дистанционный формат осуществления   служебной деятельности представителем нанимателя (работодателем) могут быть переведены работники: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инвалиды;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беременные, многодетные женщины, женщины, имеющие малолетних детей;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proofErr w:type="spellStart"/>
      <w:r w:rsidRPr="00866BF4">
        <w:rPr>
          <w:color w:val="333333"/>
          <w:spacing w:val="8"/>
          <w:sz w:val="28"/>
          <w:szCs w:val="28"/>
        </w:rPr>
        <w:t>предпенсионного</w:t>
      </w:r>
      <w:proofErr w:type="spellEnd"/>
      <w:r w:rsidRPr="00866BF4">
        <w:rPr>
          <w:color w:val="333333"/>
          <w:spacing w:val="8"/>
          <w:sz w:val="28"/>
          <w:szCs w:val="28"/>
        </w:rPr>
        <w:t xml:space="preserve"> и пенсионного возраста (категория лиц в понимании Закона РФ от 19.04.1991 № 1032-1 (ред. от 08.12.2020) «О занятости населения в Российской Федерации»).</w:t>
      </w:r>
    </w:p>
    <w:p w:rsidR="009D694B" w:rsidRPr="00866BF4" w:rsidRDefault="009D694B" w:rsidP="009D694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 xml:space="preserve">Материально-техническое обеспечение профессиональной служебной деятельности работников в дистанционном формате </w:t>
      </w:r>
      <w:r w:rsidRPr="00866BF4">
        <w:rPr>
          <w:color w:val="333333"/>
          <w:spacing w:val="8"/>
          <w:sz w:val="28"/>
          <w:szCs w:val="28"/>
        </w:rPr>
        <w:lastRenderedPageBreak/>
        <w:t xml:space="preserve">осуществляется главой </w:t>
      </w:r>
      <w:r w:rsidR="004029C9">
        <w:rPr>
          <w:color w:val="333333"/>
          <w:spacing w:val="8"/>
          <w:sz w:val="28"/>
          <w:szCs w:val="28"/>
        </w:rPr>
        <w:t>Подымахинского</w:t>
      </w:r>
      <w:r w:rsidRPr="00866BF4">
        <w:rPr>
          <w:color w:val="333333"/>
          <w:spacing w:val="8"/>
          <w:sz w:val="28"/>
          <w:szCs w:val="28"/>
        </w:rPr>
        <w:t xml:space="preserve"> сельского поселения </w:t>
      </w:r>
      <w:proofErr w:type="gramStart"/>
      <w:r w:rsidRPr="00866BF4">
        <w:rPr>
          <w:color w:val="333333"/>
          <w:spacing w:val="8"/>
          <w:sz w:val="28"/>
          <w:szCs w:val="28"/>
        </w:rPr>
        <w:t xml:space="preserve">( </w:t>
      </w:r>
      <w:proofErr w:type="gramEnd"/>
      <w:r w:rsidRPr="00866BF4">
        <w:rPr>
          <w:color w:val="333333"/>
          <w:spacing w:val="8"/>
          <w:sz w:val="28"/>
          <w:szCs w:val="28"/>
        </w:rPr>
        <w:t>в случае его отсутствия, лицом его замещающим) с соблюдением требований действующего законодательства.</w:t>
      </w:r>
    </w:p>
    <w:p w:rsidR="009D694B" w:rsidRPr="00866BF4" w:rsidRDefault="009D694B" w:rsidP="009D694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Осуществление работников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9D694B" w:rsidRPr="00866BF4" w:rsidRDefault="009D694B" w:rsidP="009D694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 xml:space="preserve">В случае необходимости удаленного подключения автоматизированного рабочего места работника к информационным ресурсам администрации </w:t>
      </w:r>
      <w:r w:rsidR="004029C9">
        <w:rPr>
          <w:color w:val="333333"/>
          <w:spacing w:val="8"/>
          <w:sz w:val="28"/>
          <w:szCs w:val="28"/>
        </w:rPr>
        <w:t>Подымахинского</w:t>
      </w:r>
      <w:r w:rsidRPr="00866BF4">
        <w:rPr>
          <w:color w:val="333333"/>
          <w:spacing w:val="8"/>
          <w:sz w:val="28"/>
          <w:szCs w:val="28"/>
        </w:rPr>
        <w:t xml:space="preserve"> сельского поселения,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proofErr w:type="gramStart"/>
      <w:r w:rsidRPr="00866BF4">
        <w:rPr>
          <w:color w:val="333333"/>
          <w:spacing w:val="8"/>
          <w:sz w:val="28"/>
          <w:szCs w:val="28"/>
        </w:rPr>
        <w:t>Удаленное подключение рабочего места работника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9D694B" w:rsidRPr="00866BF4" w:rsidRDefault="009D694B" w:rsidP="009D694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 xml:space="preserve">Профессиональная служебная деятельность в дистанционном формате не может осуществляться </w:t>
      </w:r>
      <w:proofErr w:type="gramStart"/>
      <w:r w:rsidRPr="00866BF4">
        <w:rPr>
          <w:color w:val="333333"/>
          <w:spacing w:val="8"/>
          <w:sz w:val="28"/>
          <w:szCs w:val="28"/>
        </w:rPr>
        <w:t>с</w:t>
      </w:r>
      <w:proofErr w:type="gramEnd"/>
      <w:r w:rsidRPr="00866BF4">
        <w:rPr>
          <w:color w:val="333333"/>
          <w:spacing w:val="8"/>
          <w:sz w:val="28"/>
          <w:szCs w:val="28"/>
        </w:rPr>
        <w:t>: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документами по мобилизационной подготовке и мобилизации;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9D694B" w:rsidRPr="00866BF4" w:rsidRDefault="009D694B" w:rsidP="009D694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 xml:space="preserve">Решение об осуществлении служебной деятельности в дистанционном формате работниками принимается представителем нанимателя по заявлению работника на имя представителя нанимателя (работодателя) с учетом требований настоящего Порядка и с учётом функциональных особенностей деятельности соответствующего работника администрации </w:t>
      </w:r>
      <w:r w:rsidR="004029C9">
        <w:rPr>
          <w:color w:val="333333"/>
          <w:spacing w:val="8"/>
          <w:sz w:val="28"/>
          <w:szCs w:val="28"/>
        </w:rPr>
        <w:t>Подымахинского</w:t>
      </w:r>
      <w:r w:rsidRPr="00866BF4">
        <w:rPr>
          <w:color w:val="333333"/>
          <w:spacing w:val="8"/>
          <w:sz w:val="28"/>
          <w:szCs w:val="28"/>
        </w:rPr>
        <w:t xml:space="preserve"> сельского поселения, важности и </w:t>
      </w:r>
      <w:proofErr w:type="gramStart"/>
      <w:r w:rsidRPr="00866BF4">
        <w:rPr>
          <w:color w:val="333333"/>
          <w:spacing w:val="8"/>
          <w:sz w:val="28"/>
          <w:szCs w:val="28"/>
        </w:rPr>
        <w:t>значимости</w:t>
      </w:r>
      <w:proofErr w:type="gramEnd"/>
      <w:r w:rsidRPr="00866BF4">
        <w:rPr>
          <w:color w:val="333333"/>
          <w:spacing w:val="8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Решение должно быть оформлено в виде локального нормативного акта и содержать: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proofErr w:type="gramStart"/>
      <w:r w:rsidRPr="00866BF4">
        <w:rPr>
          <w:color w:val="333333"/>
          <w:spacing w:val="8"/>
          <w:sz w:val="28"/>
          <w:szCs w:val="28"/>
        </w:rPr>
        <w:lastRenderedPageBreak/>
        <w:t>— указание на обстоятельство (случай) из числа указанных в части первой Порядка, послужившее основанием для принятия представителя нанимателя (работодателя) решения о временном переводе работников на дистанционную работу;</w:t>
      </w:r>
      <w:proofErr w:type="gramEnd"/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— список работников (сведения об одном работнике), временно переводимых на дистанционную работу;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— срок, на который работники  временно переводятся на дистанционную работу (но не более чем на период наличия обстоятельства (случая), послужившего основанием для принятия представителя нанимателя (работодателя) решения о временном переводе работников на дистанционную работу);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— сведения об ответственном лице, порядке и сроках обеспечения работников, временно переводимых на дистанционную работу, за счёт представителя нанимателя (работодателя)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— порядок организации труда работников, временно переводимых на дистанционную работу (в том числе режим рабочего времени, включая определение порядка и периодов времени, в течение которых осуществляется взаимодействие работника, его руководителя и представителя нанимателя (в пределах рабочего времени, установленного правилами внутреннего трудового распорядка), порядок и сроки представления работником отчётов о выполненной работе;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Решение об осуществлении работником   служебной деятельности в дистанционном формате либо об отказе принимается представителем нанимателя (работодателем) в течени</w:t>
      </w:r>
      <w:proofErr w:type="gramStart"/>
      <w:r w:rsidRPr="00866BF4">
        <w:rPr>
          <w:color w:val="333333"/>
          <w:spacing w:val="8"/>
          <w:sz w:val="28"/>
          <w:szCs w:val="28"/>
        </w:rPr>
        <w:t>и</w:t>
      </w:r>
      <w:proofErr w:type="gramEnd"/>
      <w:r w:rsidRPr="00866BF4">
        <w:rPr>
          <w:color w:val="333333"/>
          <w:spacing w:val="8"/>
          <w:sz w:val="28"/>
          <w:szCs w:val="28"/>
        </w:rPr>
        <w:t xml:space="preserve"> трех служебных дней после поступления заявления работника.</w:t>
      </w:r>
    </w:p>
    <w:p w:rsidR="009D694B" w:rsidRPr="00866BF4" w:rsidRDefault="009D694B" w:rsidP="009D694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Работник может быть без его согласия и заявления временно переведён по инициативе представителя нанимателя (работодателя) на дистанционную работу на период наличия указанных в п. 1 Порядка обстоятельств (случаев). Временный перевод работника на дистанционную работу по инициативе представителя нанимателя (работодателя) также может быть осуществлён в случае принятия соответствующего решения органом государственной власти и (или) органом местного самоуправления.</w:t>
      </w:r>
    </w:p>
    <w:p w:rsidR="009D694B" w:rsidRPr="00866BF4" w:rsidRDefault="009D694B" w:rsidP="009D694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Работнику отказывается в осуществлении служебной деятельности в дистанционном формате в случае невозможности её осуществления по основаниям, предусмотренным пунктами 3 – 8 настоящего Порядка.</w:t>
      </w:r>
    </w:p>
    <w:p w:rsidR="009D694B" w:rsidRPr="00866BF4" w:rsidRDefault="009D694B" w:rsidP="009D694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 xml:space="preserve">В период осуществления служебной деятельности в дистанционном формате на работника в полном объёме распространяется законодательство о муниципальной службе, </w:t>
      </w:r>
      <w:r w:rsidRPr="00866BF4">
        <w:rPr>
          <w:color w:val="333333"/>
          <w:spacing w:val="8"/>
          <w:sz w:val="28"/>
          <w:szCs w:val="28"/>
        </w:rPr>
        <w:lastRenderedPageBreak/>
        <w:t>Трудовой кодекс, включая вопросы оплаты труда, предоставления гарантий и компенсаций.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Выполнение работником трудовой функции дистанционно не может являться основанием для снижения ему заработной платы.</w:t>
      </w:r>
    </w:p>
    <w:p w:rsidR="009D694B" w:rsidRPr="00866BF4" w:rsidRDefault="009D694B" w:rsidP="009D694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При осуществлении служебной деятельности в дистанционном формате работник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9D694B" w:rsidRPr="00866BF4" w:rsidRDefault="009D694B" w:rsidP="009D694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работником настоящего Порядка, на основании заявления работника, а также в связи с прекращением действия обстоятельств, указанных в пункте 1 настоящего Порядка.</w:t>
      </w:r>
    </w:p>
    <w:p w:rsidR="009D694B" w:rsidRPr="00866BF4" w:rsidRDefault="009D694B" w:rsidP="009D694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Служебная деятельность работника после окончания дистанционного исполнения должностных обязанностей осуществляется в ранее установленном порядке.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9D694B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866BF4">
        <w:rPr>
          <w:color w:val="333333"/>
          <w:spacing w:val="8"/>
          <w:sz w:val="28"/>
          <w:szCs w:val="28"/>
        </w:rPr>
        <w:t> </w:t>
      </w:r>
    </w:p>
    <w:p w:rsidR="009D694B" w:rsidRPr="00866BF4" w:rsidRDefault="009D694B" w:rsidP="004B0EE8">
      <w:pPr>
        <w:rPr>
          <w:sz w:val="28"/>
          <w:szCs w:val="28"/>
        </w:rPr>
      </w:pPr>
    </w:p>
    <w:p w:rsidR="009D694B" w:rsidRPr="00866BF4" w:rsidRDefault="009D694B" w:rsidP="004B0EE8">
      <w:pPr>
        <w:rPr>
          <w:sz w:val="28"/>
          <w:szCs w:val="28"/>
        </w:rPr>
      </w:pPr>
    </w:p>
    <w:p w:rsidR="009D694B" w:rsidRPr="00866BF4" w:rsidRDefault="009D694B" w:rsidP="004B0EE8">
      <w:pPr>
        <w:rPr>
          <w:sz w:val="28"/>
          <w:szCs w:val="28"/>
        </w:rPr>
      </w:pPr>
    </w:p>
    <w:p w:rsidR="009D694B" w:rsidRPr="00866BF4" w:rsidRDefault="009D694B" w:rsidP="004B0EE8">
      <w:pPr>
        <w:rPr>
          <w:sz w:val="28"/>
          <w:szCs w:val="28"/>
        </w:rPr>
      </w:pPr>
    </w:p>
    <w:p w:rsidR="009D694B" w:rsidRPr="00866BF4" w:rsidRDefault="009D694B" w:rsidP="004B0EE8">
      <w:pPr>
        <w:rPr>
          <w:sz w:val="28"/>
          <w:szCs w:val="28"/>
        </w:rPr>
      </w:pPr>
    </w:p>
    <w:p w:rsidR="009D694B" w:rsidRPr="00866BF4" w:rsidRDefault="009D694B" w:rsidP="004B0EE8">
      <w:pPr>
        <w:rPr>
          <w:sz w:val="28"/>
          <w:szCs w:val="28"/>
        </w:rPr>
      </w:pPr>
    </w:p>
    <w:p w:rsidR="009D694B" w:rsidRPr="00866BF4" w:rsidRDefault="009D694B" w:rsidP="004B0EE8">
      <w:pPr>
        <w:rPr>
          <w:sz w:val="28"/>
          <w:szCs w:val="28"/>
        </w:rPr>
      </w:pPr>
      <w:bookmarkStart w:id="0" w:name="_GoBack"/>
      <w:bookmarkEnd w:id="0"/>
    </w:p>
    <w:sectPr w:rsidR="009D694B" w:rsidRPr="0086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073"/>
    <w:multiLevelType w:val="multilevel"/>
    <w:tmpl w:val="4738A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40E0C"/>
    <w:multiLevelType w:val="hybridMultilevel"/>
    <w:tmpl w:val="7A8A6D74"/>
    <w:lvl w:ilvl="0" w:tplc="D43E02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990921"/>
    <w:multiLevelType w:val="multilevel"/>
    <w:tmpl w:val="E850C0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17171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17171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AB2B59"/>
    <w:multiLevelType w:val="multilevel"/>
    <w:tmpl w:val="3C9A6B1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73835"/>
    <w:multiLevelType w:val="multilevel"/>
    <w:tmpl w:val="2A44E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390CC9"/>
    <w:multiLevelType w:val="multilevel"/>
    <w:tmpl w:val="7D4E79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FE0177"/>
    <w:multiLevelType w:val="multilevel"/>
    <w:tmpl w:val="E23EF2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C62CF9"/>
    <w:multiLevelType w:val="multilevel"/>
    <w:tmpl w:val="02FE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0D14"/>
    <w:multiLevelType w:val="multilevel"/>
    <w:tmpl w:val="DB26E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86B9B"/>
    <w:multiLevelType w:val="multilevel"/>
    <w:tmpl w:val="E8B4CC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917EA"/>
    <w:multiLevelType w:val="multilevel"/>
    <w:tmpl w:val="1E38B8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C00815"/>
    <w:multiLevelType w:val="multilevel"/>
    <w:tmpl w:val="93A0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57B5B"/>
    <w:multiLevelType w:val="hybridMultilevel"/>
    <w:tmpl w:val="520A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507E5"/>
    <w:multiLevelType w:val="multilevel"/>
    <w:tmpl w:val="202CB3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C134E"/>
    <w:multiLevelType w:val="multilevel"/>
    <w:tmpl w:val="7090B2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0"/>
  </w:num>
  <w:num w:numId="5">
    <w:abstractNumId w:val="17"/>
  </w:num>
  <w:num w:numId="6">
    <w:abstractNumId w:val="19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4"/>
  </w:num>
  <w:num w:numId="16">
    <w:abstractNumId w:val="13"/>
  </w:num>
  <w:num w:numId="17">
    <w:abstractNumId w:val="8"/>
  </w:num>
  <w:num w:numId="18">
    <w:abstractNumId w:val="9"/>
  </w:num>
  <w:num w:numId="19">
    <w:abstractNumId w:val="0"/>
  </w:num>
  <w:num w:numId="20">
    <w:abstractNumId w:val="21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0666FF"/>
    <w:rsid w:val="00075762"/>
    <w:rsid w:val="0009010F"/>
    <w:rsid w:val="000A1ECD"/>
    <w:rsid w:val="000E70AE"/>
    <w:rsid w:val="0011012A"/>
    <w:rsid w:val="00132C2C"/>
    <w:rsid w:val="00175E62"/>
    <w:rsid w:val="00197786"/>
    <w:rsid w:val="001A76EC"/>
    <w:rsid w:val="001C4354"/>
    <w:rsid w:val="0020617A"/>
    <w:rsid w:val="00216A94"/>
    <w:rsid w:val="00266530"/>
    <w:rsid w:val="00267A3B"/>
    <w:rsid w:val="002A02C7"/>
    <w:rsid w:val="002A73B6"/>
    <w:rsid w:val="002B293D"/>
    <w:rsid w:val="002F6875"/>
    <w:rsid w:val="0037255B"/>
    <w:rsid w:val="003A48E1"/>
    <w:rsid w:val="004029C9"/>
    <w:rsid w:val="004411A2"/>
    <w:rsid w:val="00491D25"/>
    <w:rsid w:val="004B0EE8"/>
    <w:rsid w:val="0053355F"/>
    <w:rsid w:val="0054445C"/>
    <w:rsid w:val="005941D2"/>
    <w:rsid w:val="005A762C"/>
    <w:rsid w:val="005E3DA6"/>
    <w:rsid w:val="00604C6E"/>
    <w:rsid w:val="006137C0"/>
    <w:rsid w:val="006F4600"/>
    <w:rsid w:val="00704385"/>
    <w:rsid w:val="00773054"/>
    <w:rsid w:val="00794465"/>
    <w:rsid w:val="007C3FA2"/>
    <w:rsid w:val="00847EC5"/>
    <w:rsid w:val="00866BF4"/>
    <w:rsid w:val="00870775"/>
    <w:rsid w:val="008724DB"/>
    <w:rsid w:val="008A4472"/>
    <w:rsid w:val="00946DBC"/>
    <w:rsid w:val="009A4049"/>
    <w:rsid w:val="009B449F"/>
    <w:rsid w:val="009B4E49"/>
    <w:rsid w:val="009D4354"/>
    <w:rsid w:val="009D694B"/>
    <w:rsid w:val="00A2705F"/>
    <w:rsid w:val="00A738D6"/>
    <w:rsid w:val="00A97C0C"/>
    <w:rsid w:val="00AF317B"/>
    <w:rsid w:val="00AF375B"/>
    <w:rsid w:val="00B1572F"/>
    <w:rsid w:val="00B671B8"/>
    <w:rsid w:val="00B90B74"/>
    <w:rsid w:val="00BB565B"/>
    <w:rsid w:val="00C24F43"/>
    <w:rsid w:val="00C459AC"/>
    <w:rsid w:val="00C50C3C"/>
    <w:rsid w:val="00C555AA"/>
    <w:rsid w:val="00C85771"/>
    <w:rsid w:val="00CA3402"/>
    <w:rsid w:val="00CD4A47"/>
    <w:rsid w:val="00D24081"/>
    <w:rsid w:val="00D75463"/>
    <w:rsid w:val="00D91BBC"/>
    <w:rsid w:val="00DC6B7D"/>
    <w:rsid w:val="00DD562E"/>
    <w:rsid w:val="00DF4997"/>
    <w:rsid w:val="00DF74CD"/>
    <w:rsid w:val="00E11369"/>
    <w:rsid w:val="00E44149"/>
    <w:rsid w:val="00E525BD"/>
    <w:rsid w:val="00E62462"/>
    <w:rsid w:val="00EA2837"/>
    <w:rsid w:val="00EB15F2"/>
    <w:rsid w:val="00EF30C2"/>
    <w:rsid w:val="00F173A1"/>
    <w:rsid w:val="00F26919"/>
    <w:rsid w:val="00F71328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738D6"/>
    <w:rPr>
      <w:b/>
      <w:bCs/>
    </w:rPr>
  </w:style>
  <w:style w:type="character" w:customStyle="1" w:styleId="af">
    <w:name w:val="Основной текст_"/>
    <w:basedOn w:val="a0"/>
    <w:link w:val="1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11">
    <w:name w:val="Основной текст1"/>
    <w:basedOn w:val="a"/>
    <w:link w:val="af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216A94"/>
    <w:rPr>
      <w:rFonts w:ascii="Arial" w:eastAsia="Arial" w:hAnsi="Arial" w:cs="Arial"/>
      <w:b/>
      <w:bCs/>
      <w:color w:val="717171"/>
      <w:sz w:val="34"/>
      <w:szCs w:val="34"/>
    </w:rPr>
  </w:style>
  <w:style w:type="paragraph" w:customStyle="1" w:styleId="32">
    <w:name w:val="Основной текст (3)"/>
    <w:basedOn w:val="a"/>
    <w:link w:val="31"/>
    <w:rsid w:val="00216A94"/>
    <w:pPr>
      <w:widowControl w:val="0"/>
      <w:spacing w:after="80" w:line="228" w:lineRule="auto"/>
      <w:jc w:val="center"/>
    </w:pPr>
    <w:rPr>
      <w:rFonts w:ascii="Arial" w:eastAsia="Arial" w:hAnsi="Arial" w:cs="Arial"/>
      <w:b/>
      <w:bCs/>
      <w:color w:val="717171"/>
      <w:sz w:val="34"/>
      <w:szCs w:val="34"/>
      <w:lang w:eastAsia="en-US"/>
    </w:rPr>
  </w:style>
  <w:style w:type="character" w:customStyle="1" w:styleId="22">
    <w:name w:val="Основной текст (2)_"/>
    <w:basedOn w:val="a0"/>
    <w:link w:val="23"/>
    <w:locked/>
    <w:rsid w:val="00216A94"/>
  </w:style>
  <w:style w:type="paragraph" w:customStyle="1" w:styleId="23">
    <w:name w:val="Основной текст (2)"/>
    <w:basedOn w:val="a"/>
    <w:link w:val="22"/>
    <w:rsid w:val="00216A94"/>
    <w:pPr>
      <w:widowControl w:val="0"/>
      <w:spacing w:after="600"/>
      <w:ind w:left="7140"/>
      <w:jc w:val="right"/>
    </w:pPr>
    <w:rPr>
      <w:sz w:val="20"/>
      <w:szCs w:val="20"/>
      <w:lang w:eastAsia="en-US"/>
    </w:rPr>
  </w:style>
  <w:style w:type="character" w:customStyle="1" w:styleId="af0">
    <w:name w:val="Другое_"/>
    <w:basedOn w:val="a0"/>
    <w:link w:val="af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af1">
    <w:name w:val="Другое"/>
    <w:basedOn w:val="a"/>
    <w:link w:val="af0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216A94"/>
    <w:rPr>
      <w:rFonts w:ascii="Courier New" w:eastAsia="Courier New" w:hAnsi="Courier New" w:cs="Courier New"/>
      <w:sz w:val="22"/>
      <w:szCs w:val="22"/>
    </w:rPr>
  </w:style>
  <w:style w:type="paragraph" w:customStyle="1" w:styleId="42">
    <w:name w:val="Основной текст (4)"/>
    <w:basedOn w:val="a"/>
    <w:link w:val="41"/>
    <w:rsid w:val="00216A94"/>
    <w:pPr>
      <w:widowControl w:val="0"/>
      <w:jc w:val="righ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216A94"/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rsid w:val="00216A94"/>
    <w:pPr>
      <w:widowControl w:val="0"/>
      <w:spacing w:after="280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738D6"/>
    <w:rPr>
      <w:b/>
      <w:bCs/>
    </w:rPr>
  </w:style>
  <w:style w:type="character" w:customStyle="1" w:styleId="af">
    <w:name w:val="Основной текст_"/>
    <w:basedOn w:val="a0"/>
    <w:link w:val="1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11">
    <w:name w:val="Основной текст1"/>
    <w:basedOn w:val="a"/>
    <w:link w:val="af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216A94"/>
    <w:rPr>
      <w:rFonts w:ascii="Arial" w:eastAsia="Arial" w:hAnsi="Arial" w:cs="Arial"/>
      <w:b/>
      <w:bCs/>
      <w:color w:val="717171"/>
      <w:sz w:val="34"/>
      <w:szCs w:val="34"/>
    </w:rPr>
  </w:style>
  <w:style w:type="paragraph" w:customStyle="1" w:styleId="32">
    <w:name w:val="Основной текст (3)"/>
    <w:basedOn w:val="a"/>
    <w:link w:val="31"/>
    <w:rsid w:val="00216A94"/>
    <w:pPr>
      <w:widowControl w:val="0"/>
      <w:spacing w:after="80" w:line="228" w:lineRule="auto"/>
      <w:jc w:val="center"/>
    </w:pPr>
    <w:rPr>
      <w:rFonts w:ascii="Arial" w:eastAsia="Arial" w:hAnsi="Arial" w:cs="Arial"/>
      <w:b/>
      <w:bCs/>
      <w:color w:val="717171"/>
      <w:sz w:val="34"/>
      <w:szCs w:val="34"/>
      <w:lang w:eastAsia="en-US"/>
    </w:rPr>
  </w:style>
  <w:style w:type="character" w:customStyle="1" w:styleId="22">
    <w:name w:val="Основной текст (2)_"/>
    <w:basedOn w:val="a0"/>
    <w:link w:val="23"/>
    <w:locked/>
    <w:rsid w:val="00216A94"/>
  </w:style>
  <w:style w:type="paragraph" w:customStyle="1" w:styleId="23">
    <w:name w:val="Основной текст (2)"/>
    <w:basedOn w:val="a"/>
    <w:link w:val="22"/>
    <w:rsid w:val="00216A94"/>
    <w:pPr>
      <w:widowControl w:val="0"/>
      <w:spacing w:after="600"/>
      <w:ind w:left="7140"/>
      <w:jc w:val="right"/>
    </w:pPr>
    <w:rPr>
      <w:sz w:val="20"/>
      <w:szCs w:val="20"/>
      <w:lang w:eastAsia="en-US"/>
    </w:rPr>
  </w:style>
  <w:style w:type="character" w:customStyle="1" w:styleId="af0">
    <w:name w:val="Другое_"/>
    <w:basedOn w:val="a0"/>
    <w:link w:val="af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af1">
    <w:name w:val="Другое"/>
    <w:basedOn w:val="a"/>
    <w:link w:val="af0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216A94"/>
    <w:rPr>
      <w:rFonts w:ascii="Courier New" w:eastAsia="Courier New" w:hAnsi="Courier New" w:cs="Courier New"/>
      <w:sz w:val="22"/>
      <w:szCs w:val="22"/>
    </w:rPr>
  </w:style>
  <w:style w:type="paragraph" w:customStyle="1" w:styleId="42">
    <w:name w:val="Основной текст (4)"/>
    <w:basedOn w:val="a"/>
    <w:link w:val="41"/>
    <w:rsid w:val="00216A94"/>
    <w:pPr>
      <w:widowControl w:val="0"/>
      <w:jc w:val="righ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216A94"/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rsid w:val="00216A94"/>
    <w:pPr>
      <w:widowControl w:val="0"/>
      <w:spacing w:after="280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11C9-1087-4A4A-9451-646F93CA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72</cp:revision>
  <cp:lastPrinted>2022-05-26T03:56:00Z</cp:lastPrinted>
  <dcterms:created xsi:type="dcterms:W3CDTF">2022-04-01T06:40:00Z</dcterms:created>
  <dcterms:modified xsi:type="dcterms:W3CDTF">2022-05-26T03:59:00Z</dcterms:modified>
</cp:coreProperties>
</file>