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95" w:rsidRPr="00816CAD" w:rsidRDefault="009E3595" w:rsidP="009E3595">
      <w:pPr>
        <w:jc w:val="center"/>
        <w:rPr>
          <w:b/>
          <w:bCs/>
        </w:rPr>
      </w:pPr>
      <w:bookmarkStart w:id="0" w:name="_GoBack"/>
      <w:bookmarkEnd w:id="0"/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816CAD">
        <w:rPr>
          <w:rFonts w:ascii="Arial" w:hAnsi="Arial" w:cs="Arial"/>
          <w:sz w:val="26"/>
          <w:szCs w:val="26"/>
        </w:rPr>
        <w:t xml:space="preserve">                                          РОССИЙСКАЯ ФЕДЕРАЦИЯ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color w:val="FF0000"/>
          <w:sz w:val="28"/>
          <w:szCs w:val="28"/>
        </w:rPr>
      </w:pPr>
      <w:r w:rsidRPr="00816CAD">
        <w:rPr>
          <w:rFonts w:ascii="Arial" w:hAnsi="Arial" w:cs="Arial"/>
          <w:sz w:val="26"/>
          <w:szCs w:val="26"/>
        </w:rPr>
        <w:t>ИРКУТСКАЯ ОБЛАСТЬ</w:t>
      </w:r>
      <w:r w:rsidRPr="00816CAD">
        <w:rPr>
          <w:color w:val="FF0000"/>
          <w:sz w:val="28"/>
          <w:szCs w:val="28"/>
        </w:rPr>
        <w:t xml:space="preserve">                    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УСТЬ-КУТСКИЙ МУНИЦИПАЛЬНЫЙ РАЙОН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 xml:space="preserve">АДМИНИСТРАЦИЯ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ПОДЫМАХИНСКОГО МУНИЦИПАЛЬНОГО ОБРАЗОВАНИЯ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(СЕЛЬСКОЕ ПОСЕЛЕНИЕ)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E3595" w:rsidRPr="00816CAD" w:rsidRDefault="00480E01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595" w:rsidRPr="00816CAD">
        <w:rPr>
          <w:sz w:val="28"/>
          <w:szCs w:val="28"/>
        </w:rPr>
        <w:t xml:space="preserve">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color w:val="FF0000"/>
          <w:sz w:val="28"/>
          <w:szCs w:val="28"/>
        </w:rPr>
      </w:pPr>
    </w:p>
    <w:p w:rsidR="009E3595" w:rsidRPr="00480E01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32"/>
          <w:szCs w:val="32"/>
        </w:rPr>
      </w:pPr>
      <w:r w:rsidRPr="00480E01">
        <w:rPr>
          <w:sz w:val="32"/>
          <w:szCs w:val="32"/>
        </w:rPr>
        <w:t>Постановление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E3595" w:rsidRPr="00816CAD" w:rsidRDefault="00480E01" w:rsidP="00480E0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  15.12.2020 г.                                                                            </w:t>
      </w:r>
      <w:r w:rsidR="004B33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60-п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 Об утверждении Порядка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 уведомления представителя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 нанимателя (работодателя)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муниципальными служащими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Администрации Подымахинского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сельского поселения об иной оплачиваемой работе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   В соответствии с частью 2 статьи 11 Федерального закона от 2 марта 2007 года N 25-ФЗ "О муниципальной службе в Российской Федерации", администрация Подымахинского сельского поселения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816CAD">
        <w:rPr>
          <w:sz w:val="28"/>
          <w:szCs w:val="28"/>
        </w:rPr>
        <w:t>п</w:t>
      </w:r>
      <w:proofErr w:type="gramEnd"/>
      <w:r w:rsidRPr="00816CAD">
        <w:rPr>
          <w:sz w:val="28"/>
          <w:szCs w:val="28"/>
        </w:rPr>
        <w:t xml:space="preserve"> о с т а  н о в л я е т: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1. Утвердить прилагаемый Порядок уведомления представителя нанимателя (работодателя) муниципальными служащими Администрации Подымахинского сельского поселения об иной оплачиваемой работе (далее - Порядок).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2.  Ведущему специалисту  администрации Подымахинского сельского поселения обеспечить ознакомление муниципальных служащих Администрации Подымахинского сельского поселения с настоящим постановлением.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3.  </w:t>
      </w:r>
      <w:proofErr w:type="gramStart"/>
      <w:r w:rsidRPr="00816CAD">
        <w:rPr>
          <w:sz w:val="28"/>
          <w:szCs w:val="28"/>
        </w:rPr>
        <w:t>Контроль за</w:t>
      </w:r>
      <w:proofErr w:type="gramEnd"/>
      <w:r w:rsidRPr="00816CAD"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816CAD">
        <w:rPr>
          <w:sz w:val="28"/>
          <w:szCs w:val="28"/>
        </w:rPr>
        <w:t>Эпову</w:t>
      </w:r>
      <w:proofErr w:type="spellEnd"/>
      <w:r w:rsidRPr="00816CAD">
        <w:rPr>
          <w:sz w:val="28"/>
          <w:szCs w:val="28"/>
        </w:rPr>
        <w:t xml:space="preserve"> М.А.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4. Настоящее постановление обнародовать на  официальном сайте администрации Подымахинского муниципального образования </w:t>
      </w:r>
      <w:proofErr w:type="spellStart"/>
      <w:r w:rsidRPr="00816CAD">
        <w:rPr>
          <w:sz w:val="28"/>
          <w:szCs w:val="28"/>
        </w:rPr>
        <w:t>Подымахино.рф</w:t>
      </w:r>
      <w:proofErr w:type="spellEnd"/>
      <w:r w:rsidRPr="00816CAD">
        <w:rPr>
          <w:sz w:val="28"/>
          <w:szCs w:val="28"/>
        </w:rPr>
        <w:t>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Глава администрации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Подымахинского сельского поселения                                   Т.В.</w:t>
      </w:r>
      <w:r w:rsidR="0029011B">
        <w:rPr>
          <w:sz w:val="28"/>
          <w:szCs w:val="28"/>
        </w:rPr>
        <w:t xml:space="preserve"> </w:t>
      </w:r>
      <w:r w:rsidRPr="00816CAD">
        <w:rPr>
          <w:sz w:val="28"/>
          <w:szCs w:val="28"/>
        </w:rPr>
        <w:t>Пахомова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Утвержден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постановлением Администрации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Подымахинского сельского поселения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от ______________ N 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 xml:space="preserve">Порядок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уведомления представителя нанимателя (работодателя) муниципальными служащими Администрации Подымахинского сельского поселения об иной оплачиваемой работе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1. Настоящий Порядок регулирует процедуру уведомления муниципальными служащими Администрации Подымахинского сельского поселения (далее - муниципальные служащие)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2. </w:t>
      </w:r>
      <w:proofErr w:type="gramStart"/>
      <w:r w:rsidRPr="00816CAD">
        <w:rPr>
          <w:sz w:val="28"/>
          <w:szCs w:val="28"/>
        </w:rPr>
        <w:t>Муниципальные служащие в соответствии с частью 2 статьи 11 Федерального закона от 2 марта 2007 года N 25-ФЗ "О муниципальной службе в Российской Федерации"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N 25-ФЗ "О муниципальной службе</w:t>
      </w:r>
      <w:proofErr w:type="gramEnd"/>
      <w:r w:rsidRPr="00816CAD">
        <w:rPr>
          <w:sz w:val="28"/>
          <w:szCs w:val="28"/>
        </w:rPr>
        <w:t xml:space="preserve"> в Российской Федерации".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3. 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816CAD">
        <w:rPr>
          <w:sz w:val="28"/>
          <w:szCs w:val="28"/>
        </w:rPr>
        <w:t>,</w:t>
      </w:r>
      <w:proofErr w:type="gramEnd"/>
      <w:r w:rsidRPr="00816CAD">
        <w:rPr>
          <w:sz w:val="28"/>
          <w:szCs w:val="28"/>
        </w:rPr>
        <w:t xml:space="preserve"> чем  за 7 рабочих дней до начала выполнения такой работы.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4. 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5. 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lastRenderedPageBreak/>
        <w:t>6. Уведомление подается на имя Главы Подымахинского сельского поселения по форме согласно приложению 1 к Порядку и представляется ведущему специалисту администрации Подымахинского сельского поселения, ответственному за кадровую работу (далее - специалист по кадровым вопросам).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7. В уведомлении в обязательном порядке должна содержаться следующая информация: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7.1. 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7.2. 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7.3. Дата начала выполнения иной оплачиваемой работы и/или период, в течение которого планируется ее выполнение.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7.4.  </w:t>
      </w:r>
      <w:proofErr w:type="gramStart"/>
      <w:r w:rsidRPr="00816CAD">
        <w:rPr>
          <w:sz w:val="28"/>
          <w:szCs w:val="28"/>
        </w:rPr>
        <w:t xml:space="preserve">График занятости (сроки и время выполнения иной оплачиваемой  </w:t>
      </w:r>
      <w:proofErr w:type="gramEnd"/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работы).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8. 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 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9. По итогам рассмотрения уведомления работодатель принимает одно из следующих решений: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 по соблюдению требований к служебному поведению и урегулированию конфликта интересов на муниципальной службе в Администрации Подымахинского сельского поселения (далее - Комиссия).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 принятого решения, о чем муниципальный служащий расписывается в журнале регистрации уведомлений в графе 6.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lastRenderedPageBreak/>
        <w:t xml:space="preserve">11. </w:t>
      </w:r>
      <w:proofErr w:type="gramStart"/>
      <w:r w:rsidRPr="00816CAD">
        <w:rPr>
          <w:sz w:val="28"/>
          <w:szCs w:val="28"/>
        </w:rPr>
        <w:t>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муниципальной службе в Администрации Подымахинского сельского поселения, утвержденного постановлением Администрации Подымахинского сельского поселения от 12.10.2020 г. №  49-п (</w:t>
      </w:r>
      <w:r w:rsidRPr="00816CAD">
        <w:rPr>
          <w:color w:val="000000"/>
          <w:sz w:val="28"/>
          <w:szCs w:val="28"/>
        </w:rPr>
        <w:t>Об утверждении Положения о комиссии  по соблюдению  требований  к служебному  поведению муниципальных  служащих  администрации Подымахинского сельского поселения и урегулированию конфликта интересов на</w:t>
      </w:r>
      <w:proofErr w:type="gramEnd"/>
      <w:r w:rsidRPr="00816CAD">
        <w:rPr>
          <w:color w:val="000000"/>
          <w:sz w:val="28"/>
          <w:szCs w:val="28"/>
        </w:rPr>
        <w:t xml:space="preserve"> муниципальной службе</w:t>
      </w:r>
      <w:r w:rsidRPr="00816CAD">
        <w:rPr>
          <w:sz w:val="28"/>
          <w:szCs w:val="28"/>
        </w:rPr>
        <w:t>).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12. При выполнении иной оплачиваемой работы муниципальный служащий обязан соблюдать требования Федерального закона от 02.03.2007 N 25-ФЗ "О муниципальной службе в Российской Федерации", соблюдать нормы и правила Кодекса этики и служебного поведения муниципальных служащих Администрации Подымахинского сельского поселения.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13. 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b/>
          <w:bCs/>
          <w:color w:val="26282F"/>
          <w:sz w:val="28"/>
          <w:szCs w:val="28"/>
        </w:rPr>
        <w:lastRenderedPageBreak/>
        <w:t>Приложение 1 к Порядку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Главе Подымахинского сельского поселения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(фамилия, имя, отчество)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sz w:val="28"/>
          <w:szCs w:val="28"/>
        </w:rPr>
        <w:t>(должность)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16CAD">
        <w:rPr>
          <w:b/>
          <w:bCs/>
          <w:color w:val="26282F"/>
          <w:sz w:val="28"/>
          <w:szCs w:val="28"/>
        </w:rPr>
        <w:t>Уведомление о намерении выполнять иную оплачиваемую работу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В соответствии с </w:t>
      </w:r>
      <w:r w:rsidRPr="00816CAD">
        <w:rPr>
          <w:b/>
          <w:bCs/>
          <w:sz w:val="28"/>
          <w:szCs w:val="28"/>
        </w:rPr>
        <w:t>частью 2 статьи 11</w:t>
      </w:r>
      <w:r w:rsidRPr="00816CAD">
        <w:rPr>
          <w:sz w:val="28"/>
          <w:szCs w:val="28"/>
        </w:rPr>
        <w:t xml:space="preserve"> Федерального закона от 2 марта 2007 года N 25-ФЗ "О муниципальной службе в Российской Федерации" уведомляю о намерении выполнять иную оплачиваемую работу на основании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(основание осуществления иной оплачиваемой работы;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наименование и характеристика деятельности организации либо фамилия, имя, отчество физического лица,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 xml:space="preserve">с </w:t>
      </w:r>
      <w:proofErr w:type="gramStart"/>
      <w:r w:rsidRPr="00816CAD">
        <w:rPr>
          <w:sz w:val="28"/>
          <w:szCs w:val="28"/>
        </w:rPr>
        <w:t>которым</w:t>
      </w:r>
      <w:proofErr w:type="gramEnd"/>
      <w:r w:rsidRPr="00816CAD">
        <w:rPr>
          <w:sz w:val="28"/>
          <w:szCs w:val="28"/>
        </w:rPr>
        <w:t xml:space="preserve"> заключено (планируется к заключению) соглашение о выполнении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иной оплачиваемой работы)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(основные обязанности при выполнении иной оплачиваемой работы)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__________________________________________________________________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Выполнение иной оплачиваемой работы планируется 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 xml:space="preserve">__________________________________________________________________ 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16CAD">
        <w:rPr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16CAD">
        <w:rPr>
          <w:sz w:val="28"/>
          <w:szCs w:val="28"/>
        </w:rPr>
        <w:t xml:space="preserve">График занятости (сроки и время выполнения иной оплачиваемой  </w:t>
      </w:r>
      <w:proofErr w:type="gramEnd"/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>работы)___________________________________________________________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CAD">
        <w:rPr>
          <w:sz w:val="28"/>
          <w:szCs w:val="28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</w:t>
      </w:r>
      <w:r w:rsidRPr="00816CAD">
        <w:rPr>
          <w:sz w:val="28"/>
          <w:szCs w:val="28"/>
        </w:rPr>
        <w:lastRenderedPageBreak/>
        <w:t>предусмотренные Федеральным законом от 02.03.2007 N 25-ФЗ "О муниципальной службе в Российской Федерации".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0"/>
        <w:gridCol w:w="4153"/>
      </w:tblGrid>
      <w:tr w:rsidR="009E3595" w:rsidRPr="00816CAD" w:rsidTr="00901CC9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3595" w:rsidRPr="00816CAD" w:rsidTr="00901CC9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(подпись муниципального служащего)</w:t>
            </w:r>
          </w:p>
        </w:tc>
      </w:tr>
    </w:tbl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  <w:sectPr w:rsidR="009E3595" w:rsidRPr="00816CAD" w:rsidSect="0015713D">
          <w:pgSz w:w="11900" w:h="16800"/>
          <w:pgMar w:top="1134" w:right="800" w:bottom="1134" w:left="800" w:header="720" w:footer="720" w:gutter="0"/>
          <w:cols w:space="720"/>
          <w:noEndnote/>
          <w:docGrid w:linePitch="326"/>
        </w:sect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16CAD">
        <w:rPr>
          <w:b/>
          <w:bCs/>
          <w:color w:val="26282F"/>
          <w:sz w:val="28"/>
          <w:szCs w:val="28"/>
        </w:rPr>
        <w:lastRenderedPageBreak/>
        <w:t>Приложение 2 к Порядку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Pr="00816CAD" w:rsidRDefault="009E3595" w:rsidP="009E35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16CAD">
        <w:rPr>
          <w:b/>
          <w:bCs/>
          <w:color w:val="26282F"/>
          <w:sz w:val="28"/>
          <w:szCs w:val="28"/>
        </w:rPr>
        <w:t>Журнал регистрации уведомлений об иной оплачиваемой работе</w:t>
      </w:r>
    </w:p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833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560"/>
        <w:gridCol w:w="1134"/>
        <w:gridCol w:w="1275"/>
        <w:gridCol w:w="1701"/>
        <w:gridCol w:w="1985"/>
        <w:gridCol w:w="6423"/>
      </w:tblGrid>
      <w:tr w:rsidR="008A5B0A" w:rsidRPr="00816CAD" w:rsidTr="008A5B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N</w:t>
            </w:r>
          </w:p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16CAD">
              <w:rPr>
                <w:sz w:val="28"/>
                <w:szCs w:val="28"/>
              </w:rPr>
              <w:t>п</w:t>
            </w:r>
            <w:proofErr w:type="gramEnd"/>
            <w:r w:rsidRPr="00816CAD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Дата направления уведомления работодателю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595" w:rsidRPr="00816CAD" w:rsidRDefault="009E3595" w:rsidP="004B3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Да</w:t>
            </w:r>
            <w:r w:rsidR="004B331E">
              <w:rPr>
                <w:sz w:val="28"/>
                <w:szCs w:val="28"/>
              </w:rPr>
              <w:t xml:space="preserve">      </w:t>
            </w:r>
            <w:r w:rsidRPr="00816CAD">
              <w:rPr>
                <w:sz w:val="28"/>
                <w:szCs w:val="28"/>
              </w:rPr>
              <w:t>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595" w:rsidRPr="00816CAD" w:rsidRDefault="009E3595" w:rsidP="008A5B0A">
            <w:pPr>
              <w:widowControl w:val="0"/>
              <w:autoSpaceDE w:val="0"/>
              <w:autoSpaceDN w:val="0"/>
              <w:adjustRightInd w:val="0"/>
              <w:ind w:left="-1384" w:firstLine="1843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Примечание</w:t>
            </w:r>
          </w:p>
        </w:tc>
      </w:tr>
      <w:tr w:rsidR="008A5B0A" w:rsidRPr="00816CAD" w:rsidTr="008A5B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AD">
              <w:rPr>
                <w:sz w:val="28"/>
                <w:szCs w:val="28"/>
              </w:rPr>
              <w:t>9</w:t>
            </w:r>
          </w:p>
        </w:tc>
      </w:tr>
      <w:tr w:rsidR="008A5B0A" w:rsidRPr="00816CAD" w:rsidTr="008A5B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595" w:rsidRPr="00816CAD" w:rsidRDefault="009E3595" w:rsidP="00901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E3595" w:rsidRPr="00816CAD" w:rsidRDefault="009E3595" w:rsidP="009E35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9E3595" w:rsidRDefault="009E3595" w:rsidP="009E3595">
      <w:pPr>
        <w:widowControl w:val="0"/>
        <w:suppressAutoHyphens/>
        <w:autoSpaceDE w:val="0"/>
        <w:ind w:firstLine="720"/>
        <w:jc w:val="center"/>
        <w:rPr>
          <w:rFonts w:cs="Arial"/>
          <w:sz w:val="28"/>
          <w:szCs w:val="28"/>
          <w:lang w:eastAsia="ar-SA"/>
        </w:rPr>
      </w:pPr>
    </w:p>
    <w:p w:rsidR="00794465" w:rsidRDefault="00794465"/>
    <w:sectPr w:rsidR="00794465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6"/>
    <w:rsid w:val="0015713D"/>
    <w:rsid w:val="0029011B"/>
    <w:rsid w:val="00480E01"/>
    <w:rsid w:val="004B331E"/>
    <w:rsid w:val="004B6546"/>
    <w:rsid w:val="00794465"/>
    <w:rsid w:val="008A5B0A"/>
    <w:rsid w:val="008F5CC0"/>
    <w:rsid w:val="009E3595"/>
    <w:rsid w:val="00B3262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3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3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3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3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2020-12-15T06:35:00Z</cp:lastPrinted>
  <dcterms:created xsi:type="dcterms:W3CDTF">2020-12-01T05:46:00Z</dcterms:created>
  <dcterms:modified xsi:type="dcterms:W3CDTF">2020-12-15T06:36:00Z</dcterms:modified>
</cp:coreProperties>
</file>