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9E" w:rsidRDefault="00050F9E" w:rsidP="00050F9E">
      <w:pPr>
        <w:ind w:firstLine="708"/>
        <w:jc w:val="both"/>
      </w:pPr>
      <w:r>
        <w:t xml:space="preserve">На территории </w:t>
      </w:r>
      <w:proofErr w:type="spellStart"/>
      <w:r>
        <w:t>Усть-Кутского</w:t>
      </w:r>
      <w:proofErr w:type="spellEnd"/>
      <w:r>
        <w:t xml:space="preserve"> района с начала пожароопасного режима 2020 года зарегистрировано 25 лесных пожаров. По состоянию на 08.07.2020 года, действует пять лесных пожаров на общей площадью 715 га и два лесных пожара локализовано на общей площади 1400 га. В связи с высокой пожарной опасностью в лесах, устойчивой сухой погодой, а так же сложившейся оперативной обстановкой на территории Иркутской области, в соответствии с указом губернатора Иркутской области №196-уг, на территории Иркутской области, с 03.07.2020г. введен режим чрезвычайной ситуации в лесах регионального характера. В связи с чем, на период действия режима чрезвычайной ситуации, установлен  запрет на посещения гражданами лесов на территории Иркутской области. Так же, на территории </w:t>
      </w:r>
      <w:proofErr w:type="spellStart"/>
      <w:r>
        <w:t>Усть-Кутского</w:t>
      </w:r>
      <w:proofErr w:type="spellEnd"/>
      <w:r>
        <w:t xml:space="preserve"> района действует особый противопожарный режим, в период действия которого запрещено разведения костров, выжигание сухой растительности, сжигания мусора. </w:t>
      </w:r>
    </w:p>
    <w:p w:rsidR="00050F9E" w:rsidRDefault="00050F9E" w:rsidP="00050F9E">
      <w:pPr>
        <w:ind w:firstLine="708"/>
        <w:jc w:val="both"/>
      </w:pPr>
      <w:r>
        <w:t xml:space="preserve">Уважаемые граждане, просим Вас соблюдать обязательные требования пожарной безопасности и </w:t>
      </w:r>
      <w:proofErr w:type="gramStart"/>
      <w:r>
        <w:t>ограничения</w:t>
      </w:r>
      <w:proofErr w:type="gramEnd"/>
      <w:r>
        <w:t xml:space="preserve"> введенные режимом чрезвычайной ситуации. За нарушения требований соответствующих режимов предусмотрена административная ответственность.</w:t>
      </w:r>
    </w:p>
    <w:p w:rsidR="00050F9E" w:rsidRDefault="00050F9E" w:rsidP="00050F9E">
      <w:pPr>
        <w:ind w:firstLine="708"/>
        <w:jc w:val="both"/>
      </w:pPr>
      <w:r>
        <w:t xml:space="preserve">В случае обнаружения пожара, немедленно сообщайте по телефону 101 или 112. </w:t>
      </w:r>
    </w:p>
    <w:p w:rsidR="00050F9E" w:rsidRDefault="00050F9E" w:rsidP="00050F9E">
      <w:pPr>
        <w:jc w:val="both"/>
      </w:pPr>
    </w:p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E0"/>
    <w:rsid w:val="00050F9E"/>
    <w:rsid w:val="00222C54"/>
    <w:rsid w:val="002E18AE"/>
    <w:rsid w:val="003A57E0"/>
    <w:rsid w:val="00794465"/>
    <w:rsid w:val="007C03F6"/>
    <w:rsid w:val="008461B8"/>
    <w:rsid w:val="00BB5D35"/>
    <w:rsid w:val="00BD7159"/>
    <w:rsid w:val="00C50C3C"/>
    <w:rsid w:val="00C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D71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D71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7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5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3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1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2020-07-08T03:24:00Z</cp:lastPrinted>
  <dcterms:created xsi:type="dcterms:W3CDTF">2020-07-08T02:26:00Z</dcterms:created>
  <dcterms:modified xsi:type="dcterms:W3CDTF">2020-07-09T02:13:00Z</dcterms:modified>
</cp:coreProperties>
</file>