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CF" w:rsidRDefault="009C2437">
      <w:pPr>
        <w:pStyle w:val="1"/>
        <w:jc w:val="center"/>
      </w:pPr>
      <w:r>
        <w:t>ПРОТОКОЛ № 3</w:t>
      </w:r>
    </w:p>
    <w:p w:rsidR="008B06CF" w:rsidRDefault="00444302">
      <w:pPr>
        <w:pStyle w:val="1"/>
        <w:spacing w:after="240"/>
        <w:jc w:val="center"/>
      </w:pPr>
      <w:r>
        <w:t>проведения публичных слушаний по проекту внесения изменений в Генеральный план и</w:t>
      </w:r>
      <w:r>
        <w:br/>
        <w:t>Правила землепользования и застройки Подымахинского муниципального образования,</w:t>
      </w:r>
      <w:r>
        <w:br/>
      </w:r>
      <w:proofErr w:type="spellStart"/>
      <w:r>
        <w:t>Усть-Кутского</w:t>
      </w:r>
      <w:proofErr w:type="spellEnd"/>
      <w:r>
        <w:t xml:space="preserve"> района, Иркутской области.</w:t>
      </w:r>
    </w:p>
    <w:p w:rsidR="008B06CF" w:rsidRDefault="00444302">
      <w:pPr>
        <w:pStyle w:val="1"/>
      </w:pPr>
      <w:r>
        <w:t>Место проведения публичных слушаний:</w:t>
      </w:r>
    </w:p>
    <w:p w:rsidR="008B06CF" w:rsidRDefault="00444302">
      <w:pPr>
        <w:pStyle w:val="1"/>
      </w:pPr>
      <w:r>
        <w:t xml:space="preserve">Иркутская область, </w:t>
      </w:r>
      <w:proofErr w:type="spellStart"/>
      <w:r>
        <w:t>Усть-Кутский</w:t>
      </w:r>
      <w:proofErr w:type="spellEnd"/>
      <w:r>
        <w:t xml:space="preserve"> район, п. Казарки, ул.</w:t>
      </w:r>
      <w:r w:rsidR="009C2437">
        <w:t xml:space="preserve"> </w:t>
      </w:r>
      <w:r>
        <w:t>Мира, 1</w:t>
      </w:r>
    </w:p>
    <w:p w:rsidR="008B06CF" w:rsidRDefault="00444302">
      <w:pPr>
        <w:pStyle w:val="1"/>
        <w:spacing w:after="240"/>
      </w:pPr>
      <w:r>
        <w:t>Дата и проведение слушаний: 24 апреля 2024 года, 15-00 часов</w:t>
      </w:r>
    </w:p>
    <w:p w:rsidR="008B06CF" w:rsidRDefault="00444302">
      <w:pPr>
        <w:pStyle w:val="1"/>
      </w:pPr>
      <w:r>
        <w:t xml:space="preserve">Информационное сообщение о теме, месте и времени проведения публичных слушаний: Газета « Ленские вести» от 19.04.2024 г. № 15, размещено на официальном сайте администрации Подымахинского муниципального образования </w:t>
      </w:r>
      <w:proofErr w:type="spellStart"/>
      <w:r>
        <w:t>Подымахино</w:t>
      </w:r>
      <w:proofErr w:type="gramStart"/>
      <w:r>
        <w:t>.р</w:t>
      </w:r>
      <w:proofErr w:type="gramEnd"/>
      <w:r>
        <w:t>ф</w:t>
      </w:r>
      <w:proofErr w:type="spellEnd"/>
      <w:r>
        <w:t xml:space="preserve"> 11.04.2024 г.</w:t>
      </w:r>
    </w:p>
    <w:p w:rsidR="008B06CF" w:rsidRDefault="00444302">
      <w:pPr>
        <w:pStyle w:val="1"/>
        <w:spacing w:after="240"/>
        <w:jc w:val="both"/>
      </w:pPr>
      <w:r>
        <w:t>Организатором комиссии по подготовке проекта внесения изменений в Генеральный план и Правила землепользования и застройки представлены: информация по внесению изменений в Генеральный План и Правила землепользования и застройки Подымахинского муниципального образования.</w:t>
      </w:r>
    </w:p>
    <w:p w:rsidR="008B06CF" w:rsidRDefault="00444302">
      <w:pPr>
        <w:pStyle w:val="11"/>
        <w:keepNext/>
        <w:keepLines/>
        <w:spacing w:after="240"/>
      </w:pPr>
      <w:bookmarkStart w:id="0" w:name="bookmark0"/>
      <w:r>
        <w:t>Участники публичных слушаний:</w:t>
      </w:r>
      <w:bookmarkEnd w:id="0"/>
    </w:p>
    <w:p w:rsidR="008B06CF" w:rsidRDefault="00444302">
      <w:pPr>
        <w:pStyle w:val="1"/>
        <w:numPr>
          <w:ilvl w:val="0"/>
          <w:numId w:val="1"/>
        </w:numPr>
        <w:tabs>
          <w:tab w:val="left" w:pos="392"/>
        </w:tabs>
        <w:spacing w:line="257" w:lineRule="auto"/>
        <w:jc w:val="both"/>
      </w:pPr>
      <w:r>
        <w:t>Т.В. Пахомов</w:t>
      </w:r>
      <w:proofErr w:type="gramStart"/>
      <w:r>
        <w:t>а-</w:t>
      </w:r>
      <w:proofErr w:type="gramEnd"/>
      <w:r>
        <w:t xml:space="preserve"> председатель публичных слушаний, глава администрации Подымахинского сельского поселения;</w:t>
      </w:r>
    </w:p>
    <w:p w:rsidR="008B06CF" w:rsidRDefault="00444302">
      <w:pPr>
        <w:pStyle w:val="1"/>
        <w:numPr>
          <w:ilvl w:val="0"/>
          <w:numId w:val="1"/>
        </w:numPr>
        <w:tabs>
          <w:tab w:val="left" w:pos="423"/>
          <w:tab w:val="left" w:pos="6062"/>
        </w:tabs>
        <w:spacing w:line="252" w:lineRule="auto"/>
        <w:ind w:firstLine="180"/>
        <w:jc w:val="both"/>
      </w:pPr>
      <w:r>
        <w:t xml:space="preserve">М.А. </w:t>
      </w:r>
      <w:proofErr w:type="spellStart"/>
      <w:r>
        <w:t>Эпова</w:t>
      </w:r>
      <w:proofErr w:type="spellEnd"/>
      <w:r>
        <w:t>-ведущий специалист администрации сельского поселения, осуществляет ведение протокола публичных слушаний;</w:t>
      </w:r>
      <w:r>
        <w:tab/>
      </w:r>
      <w:r>
        <w:rPr>
          <w:vertAlign w:val="subscript"/>
          <w:lang w:val="en-US" w:eastAsia="en-US" w:bidi="en-US"/>
        </w:rPr>
        <w:t>z</w:t>
      </w:r>
    </w:p>
    <w:p w:rsidR="008B06CF" w:rsidRDefault="009C2437" w:rsidP="009C2437">
      <w:pPr>
        <w:pStyle w:val="1"/>
        <w:tabs>
          <w:tab w:val="left" w:pos="265"/>
        </w:tabs>
        <w:spacing w:line="252" w:lineRule="auto"/>
      </w:pPr>
      <w:r>
        <w:t xml:space="preserve">    -</w:t>
      </w:r>
      <w:r w:rsidR="00444302">
        <w:t xml:space="preserve">Т.В. Зырянова </w:t>
      </w:r>
      <w:proofErr w:type="gramStart"/>
      <w:r w:rsidR="00444302">
        <w:t>-д</w:t>
      </w:r>
      <w:proofErr w:type="gramEnd"/>
      <w:r w:rsidR="00444302">
        <w:t>елопроизводитель администрации сельского поселения;</w:t>
      </w:r>
    </w:p>
    <w:p w:rsidR="008B06CF" w:rsidRDefault="009C2437" w:rsidP="009C2437">
      <w:pPr>
        <w:pStyle w:val="1"/>
        <w:tabs>
          <w:tab w:val="left" w:pos="445"/>
        </w:tabs>
        <w:spacing w:line="252" w:lineRule="auto"/>
        <w:ind w:left="180"/>
        <w:jc w:val="both"/>
      </w:pPr>
      <w:r>
        <w:t>-</w:t>
      </w:r>
      <w:r w:rsidR="00444302">
        <w:t xml:space="preserve">А.М. Фролова </w:t>
      </w:r>
      <w:proofErr w:type="gramStart"/>
      <w:r w:rsidR="00444302">
        <w:t>-с</w:t>
      </w:r>
      <w:proofErr w:type="gramEnd"/>
      <w:r w:rsidR="00444302">
        <w:t>пециалист администрации;</w:t>
      </w:r>
    </w:p>
    <w:p w:rsidR="008B06CF" w:rsidRDefault="009C2437" w:rsidP="009C2437">
      <w:pPr>
        <w:pStyle w:val="1"/>
        <w:tabs>
          <w:tab w:val="left" w:pos="374"/>
        </w:tabs>
        <w:spacing w:after="240" w:line="257" w:lineRule="auto"/>
        <w:ind w:left="180"/>
        <w:jc w:val="both"/>
      </w:pPr>
      <w:r>
        <w:t>-</w:t>
      </w:r>
      <w:r w:rsidR="00444302">
        <w:t xml:space="preserve">М. </w:t>
      </w:r>
      <w:proofErr w:type="spellStart"/>
      <w:r w:rsidR="00444302">
        <w:t>Болатов</w:t>
      </w:r>
      <w:proofErr w:type="gramStart"/>
      <w:r w:rsidR="00444302">
        <w:t>а</w:t>
      </w:r>
      <w:proofErr w:type="spellEnd"/>
      <w:r w:rsidR="00444302">
        <w:t>-</w:t>
      </w:r>
      <w:proofErr w:type="gramEnd"/>
      <w:r w:rsidR="00444302">
        <w:t xml:space="preserve"> делопроизводитель администрации, осуществляет регистрацию граждан публичных слушаний;</w:t>
      </w:r>
    </w:p>
    <w:p w:rsidR="008B06CF" w:rsidRDefault="00444302">
      <w:pPr>
        <w:pStyle w:val="1"/>
        <w:spacing w:after="240"/>
      </w:pPr>
      <w:r>
        <w:t>В публичных слушаниях приняли участие- 23 человека</w:t>
      </w:r>
    </w:p>
    <w:p w:rsidR="008B06CF" w:rsidRDefault="00444302">
      <w:pPr>
        <w:pStyle w:val="1"/>
        <w:spacing w:after="240"/>
        <w:jc w:val="both"/>
      </w:pPr>
      <w:r>
        <w:t>Граждане,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поселения, опубликованию не подлежит.</w:t>
      </w:r>
    </w:p>
    <w:p w:rsidR="008B06CF" w:rsidRDefault="00444302">
      <w:pPr>
        <w:pStyle w:val="1"/>
        <w:spacing w:after="240"/>
        <w:jc w:val="both"/>
      </w:pPr>
      <w:r>
        <w:rPr>
          <w:b/>
          <w:bCs/>
        </w:rPr>
        <w:t xml:space="preserve">Предмет слушаний: </w:t>
      </w:r>
      <w:r>
        <w:t>Рассмотрение и согласование проекта внесения изменений в Генеральный план, в Правила землепользования и застройки Подымахинского сельского поселения, разработанного Акционерным обществом « Институт перспективных технологий»</w:t>
      </w:r>
    </w:p>
    <w:p w:rsidR="008B06CF" w:rsidRDefault="00444302">
      <w:pPr>
        <w:pStyle w:val="1"/>
        <w:spacing w:line="254" w:lineRule="auto"/>
        <w:jc w:val="both"/>
      </w:pPr>
      <w:r>
        <w:t>От заказчиков - гр. Власова Алексея Александровича</w:t>
      </w:r>
      <w:proofErr w:type="gramStart"/>
      <w:r>
        <w:t xml:space="preserve">., </w:t>
      </w:r>
      <w:proofErr w:type="gramEnd"/>
      <w:r>
        <w:t xml:space="preserve">от гр. </w:t>
      </w:r>
      <w:proofErr w:type="spellStart"/>
      <w:r>
        <w:t>Пинекера</w:t>
      </w:r>
      <w:proofErr w:type="spellEnd"/>
      <w:r>
        <w:t xml:space="preserve"> Евгения Сергеевича, от администрации Подымахинского сельского поселения были приняты и рассмотрены заявления.</w:t>
      </w:r>
    </w:p>
    <w:p w:rsidR="008B06CF" w:rsidRDefault="00444302">
      <w:pPr>
        <w:pStyle w:val="1"/>
        <w:spacing w:line="254" w:lineRule="auto"/>
      </w:pPr>
      <w:r>
        <w:rPr>
          <w:b/>
          <w:bCs/>
        </w:rPr>
        <w:t>Основание для проведения публичных слушаний:</w:t>
      </w:r>
    </w:p>
    <w:p w:rsidR="008B06CF" w:rsidRDefault="00444302">
      <w:pPr>
        <w:pStyle w:val="1"/>
        <w:spacing w:after="240" w:line="252" w:lineRule="auto"/>
        <w:jc w:val="both"/>
      </w:pPr>
      <w:r>
        <w:t xml:space="preserve">Постановление Главы администрации Подымахинского сельского поселения от 11.04.2024 г. № 33-п «О назначении публичных слушаний по проекту внесения изменений в Генеральный план и Правила землепользования и застройки Подымахинского муниципального образования </w:t>
      </w:r>
      <w:proofErr w:type="spellStart"/>
      <w:r>
        <w:t>Усть-Кутского</w:t>
      </w:r>
      <w:proofErr w:type="spellEnd"/>
      <w:r>
        <w:t xml:space="preserve"> муниципального района Иркутской области».</w:t>
      </w:r>
    </w:p>
    <w:p w:rsidR="008B06CF" w:rsidRDefault="00444302">
      <w:pPr>
        <w:pStyle w:val="11"/>
        <w:keepNext/>
        <w:keepLines/>
        <w:spacing w:after="0"/>
      </w:pPr>
      <w:bookmarkStart w:id="1" w:name="bookmark2"/>
      <w:r>
        <w:t>Порядок проведения публичных слушаний:</w:t>
      </w:r>
      <w:bookmarkEnd w:id="1"/>
    </w:p>
    <w:p w:rsidR="008B06CF" w:rsidRDefault="00444302">
      <w:pPr>
        <w:pStyle w:val="1"/>
        <w:spacing w:after="240"/>
        <w:ind w:firstLine="420"/>
        <w:jc w:val="both"/>
      </w:pPr>
      <w:r>
        <w:t>1. Выступления:</w:t>
      </w:r>
    </w:p>
    <w:p w:rsidR="008B06CF" w:rsidRDefault="00444302">
      <w:pPr>
        <w:pStyle w:val="1"/>
        <w:ind w:firstLine="420"/>
        <w:jc w:val="both"/>
      </w:pPr>
      <w:r>
        <w:t>Главы администрации Подымахинского сельского поселения,</w:t>
      </w:r>
    </w:p>
    <w:p w:rsidR="008B06CF" w:rsidRDefault="00444302">
      <w:pPr>
        <w:pStyle w:val="1"/>
        <w:ind w:left="420"/>
        <w:jc w:val="both"/>
      </w:pPr>
      <w:r>
        <w:t xml:space="preserve">Ведущего специалиста администрации по представленному для рассмотрения проекту внесения изменений в Генеральный план и в Правила землепользования и застройки </w:t>
      </w:r>
      <w:r>
        <w:lastRenderedPageBreak/>
        <w:t>Подымахинского муниципального образования.</w:t>
      </w:r>
    </w:p>
    <w:p w:rsidR="008B06CF" w:rsidRDefault="00444302">
      <w:pPr>
        <w:pStyle w:val="1"/>
        <w:spacing w:after="260"/>
        <w:ind w:left="420"/>
        <w:jc w:val="both"/>
      </w:pPr>
      <w:r>
        <w:t>2.Рассмотрение вопросов и предложений участников публичных слушаний.</w:t>
      </w:r>
    </w:p>
    <w:p w:rsidR="008B06CF" w:rsidRDefault="00444302">
      <w:pPr>
        <w:pStyle w:val="1"/>
        <w:spacing w:after="260" w:line="223" w:lineRule="auto"/>
        <w:ind w:left="420"/>
        <w:jc w:val="both"/>
      </w:pPr>
      <w:r>
        <w:t xml:space="preserve">По предложенному порядку проведения публичных слушаний </w:t>
      </w:r>
      <w:proofErr w:type="gramStart"/>
      <w:r>
        <w:t>—з</w:t>
      </w:r>
      <w:proofErr w:type="gramEnd"/>
      <w:r>
        <w:t>амечаний и предложений не поступило.</w:t>
      </w:r>
    </w:p>
    <w:p w:rsidR="008B06CF" w:rsidRDefault="00444302">
      <w:pPr>
        <w:pStyle w:val="1"/>
        <w:ind w:firstLine="760"/>
        <w:jc w:val="both"/>
      </w:pPr>
      <w:r>
        <w:t xml:space="preserve">С докладом выступила </w:t>
      </w:r>
      <w:proofErr w:type="spellStart"/>
      <w:r>
        <w:t>Эпова</w:t>
      </w:r>
      <w:proofErr w:type="spellEnd"/>
      <w:r>
        <w:t xml:space="preserve"> М.А., ведущий специалист администрации Подымахинского сельского поселения, озвучила основные разделы проекта, довела информацию для присутствующих.</w:t>
      </w:r>
    </w:p>
    <w:p w:rsidR="008B06CF" w:rsidRDefault="00444302">
      <w:pPr>
        <w:pStyle w:val="1"/>
        <w:ind w:firstLine="760"/>
        <w:jc w:val="both"/>
      </w:pPr>
      <w:r>
        <w:t>В ходе слушаний участникам было разъяснено, что генеральный план поселения -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Проект генерального плана состоит из текстового и графического материалов</w:t>
      </w:r>
      <w:proofErr w:type="gramStart"/>
      <w:r>
        <w:t xml:space="preserve"> .</w:t>
      </w:r>
      <w:proofErr w:type="gramEnd"/>
      <w:r>
        <w:t xml:space="preserve">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На основании Градостроительного кодекса разработка Генерального плана обязательна для всех муниципальных образований: районов, городских и сельских поселений. Разработка градостроительной</w:t>
      </w:r>
      <w:r w:rsidR="009C2437">
        <w:t xml:space="preserve"> документации обязательна, без</w:t>
      </w:r>
      <w:r>
        <w:t xml:space="preserve"> нее осуществление строительства объектов на территории поселений будет невозможна.</w:t>
      </w:r>
    </w:p>
    <w:p w:rsidR="008B06CF" w:rsidRDefault="00444302">
      <w:pPr>
        <w:pStyle w:val="1"/>
        <w:ind w:firstLine="680"/>
        <w:jc w:val="both"/>
      </w:pPr>
      <w:r>
        <w:t xml:space="preserve">Правила землепользования и застройки - это документ градостроительного зонирования территории,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  <w:proofErr w:type="gramStart"/>
      <w:r>
        <w:t>Внесение изменений в Правила землепользования и застройки обусловлено внесением изменений в карту градостроительного зонирования населенного пункта Казарки, также изменения вносятся в целях: - создания условий для устойчивого развития территории муниципального образования, сохранения окружающей среды; - создания условий для планировки территории муниципального образования; 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  <w:proofErr w:type="gramEnd"/>
      <w:r>
        <w:t xml:space="preserve"> - создания условий для привлечения инвестиций, в том числе путем предоставления возможност</w:t>
      </w:r>
      <w:r w:rsidR="009C2437">
        <w:t>и выбора наиболее эффективных ви</w:t>
      </w:r>
      <w:r>
        <w:t>дов разрешенного использования земельных участков и объектов капитального строительства.</w:t>
      </w:r>
    </w:p>
    <w:p w:rsidR="009C2437" w:rsidRDefault="009C2437">
      <w:pPr>
        <w:pStyle w:val="1"/>
        <w:ind w:firstLine="180"/>
        <w:jc w:val="both"/>
      </w:pPr>
    </w:p>
    <w:p w:rsidR="008B06CF" w:rsidRDefault="00444302">
      <w:pPr>
        <w:pStyle w:val="1"/>
        <w:ind w:firstLine="180"/>
        <w:jc w:val="both"/>
      </w:pPr>
      <w:r>
        <w:t xml:space="preserve">В  </w:t>
      </w:r>
      <w:r w:rsidR="009C2437">
        <w:t>Г</w:t>
      </w:r>
      <w:r>
        <w:t>енеральный план Подымахинского сельского поселения по заявлениям вносятся следующие изменения:</w:t>
      </w:r>
    </w:p>
    <w:p w:rsidR="008B06CF" w:rsidRDefault="00444302">
      <w:pPr>
        <w:pStyle w:val="1"/>
        <w:numPr>
          <w:ilvl w:val="0"/>
          <w:numId w:val="3"/>
        </w:numPr>
        <w:tabs>
          <w:tab w:val="left" w:pos="853"/>
        </w:tabs>
        <w:ind w:firstLine="680"/>
        <w:jc w:val="both"/>
      </w:pPr>
      <w:r>
        <w:t>в зоне производственных объектов П-1 по адресу: п. Казарки ул</w:t>
      </w:r>
      <w:proofErr w:type="gramStart"/>
      <w:r>
        <w:t>.С</w:t>
      </w:r>
      <w:proofErr w:type="gramEnd"/>
      <w:r>
        <w:t xml:space="preserve">олидарности,29 вывести в территориальную зону застройки индивидуальным жилым домом ( Ж-1) площадью 1224 </w:t>
      </w:r>
      <w:proofErr w:type="spellStart"/>
      <w:r>
        <w:t>кв.м</w:t>
      </w:r>
      <w:proofErr w:type="spellEnd"/>
      <w:r>
        <w:t>;</w:t>
      </w:r>
    </w:p>
    <w:p w:rsidR="008B06CF" w:rsidRDefault="00444302">
      <w:pPr>
        <w:pStyle w:val="1"/>
        <w:numPr>
          <w:ilvl w:val="0"/>
          <w:numId w:val="3"/>
        </w:numPr>
        <w:tabs>
          <w:tab w:val="left" w:pos="858"/>
        </w:tabs>
        <w:ind w:firstLine="680"/>
        <w:jc w:val="both"/>
      </w:pPr>
      <w:r>
        <w:t xml:space="preserve">в зоне застройки малоэтажными жилыми домами </w:t>
      </w:r>
      <w:proofErr w:type="gramStart"/>
      <w:r>
        <w:t xml:space="preserve">( </w:t>
      </w:r>
      <w:proofErr w:type="gramEnd"/>
      <w:r>
        <w:t>Ж-2) по адресу: п. Казарки ул.</w:t>
      </w:r>
      <w:r w:rsidR="009C2437">
        <w:t xml:space="preserve"> Стахановская 1</w:t>
      </w:r>
      <w:r>
        <w:t xml:space="preserve">, площадью 2000 </w:t>
      </w:r>
      <w:proofErr w:type="spellStart"/>
      <w:r>
        <w:t>кв.м</w:t>
      </w:r>
      <w:proofErr w:type="spellEnd"/>
      <w:r>
        <w:t>., вывести в территориальную зону индивидуальным жилым домом (Ж-1);</w:t>
      </w:r>
    </w:p>
    <w:p w:rsidR="008B06CF" w:rsidRDefault="00444302">
      <w:pPr>
        <w:pStyle w:val="1"/>
        <w:numPr>
          <w:ilvl w:val="0"/>
          <w:numId w:val="3"/>
        </w:numPr>
        <w:tabs>
          <w:tab w:val="left" w:pos="853"/>
        </w:tabs>
        <w:spacing w:line="254" w:lineRule="auto"/>
        <w:ind w:firstLine="660"/>
        <w:jc w:val="both"/>
      </w:pPr>
      <w:r>
        <w:t>в зоне застройки индивидуальными жилыми домами (Ж-1) по адресу: п. Казарки ул</w:t>
      </w:r>
      <w:proofErr w:type="gramStart"/>
      <w:r>
        <w:t>.С</w:t>
      </w:r>
      <w:proofErr w:type="gramEnd"/>
      <w:r>
        <w:t>тахановская,15 вывести в территориальную зону застройки малоэтажными жилыми домами (Ж-2);</w:t>
      </w:r>
    </w:p>
    <w:p w:rsidR="008B06CF" w:rsidRDefault="00444302">
      <w:pPr>
        <w:pStyle w:val="1"/>
        <w:numPr>
          <w:ilvl w:val="0"/>
          <w:numId w:val="3"/>
        </w:numPr>
        <w:tabs>
          <w:tab w:val="left" w:pos="853"/>
        </w:tabs>
        <w:ind w:firstLine="660"/>
        <w:jc w:val="both"/>
      </w:pPr>
      <w:r>
        <w:t xml:space="preserve">в зоне застройки малоэтажными жилыми домами </w:t>
      </w:r>
      <w:proofErr w:type="gramStart"/>
      <w:r>
        <w:t xml:space="preserve">( </w:t>
      </w:r>
      <w:proofErr w:type="gramEnd"/>
      <w:r>
        <w:t xml:space="preserve">Ж-2) по адресу: п. Казарки ул. Стахановская 4, площадью 1500 </w:t>
      </w:r>
      <w:proofErr w:type="spellStart"/>
      <w:r>
        <w:t>кв.м</w:t>
      </w:r>
      <w:proofErr w:type="spellEnd"/>
      <w:r>
        <w:t>., вывести в территориальную зону индивидуальным жилым домом (Ж-1);</w:t>
      </w:r>
    </w:p>
    <w:p w:rsidR="008B06CF" w:rsidRDefault="00444302">
      <w:pPr>
        <w:pStyle w:val="1"/>
        <w:numPr>
          <w:ilvl w:val="0"/>
          <w:numId w:val="3"/>
        </w:numPr>
        <w:tabs>
          <w:tab w:val="left" w:pos="858"/>
        </w:tabs>
        <w:spacing w:after="240"/>
        <w:ind w:firstLine="660"/>
        <w:jc w:val="both"/>
      </w:pPr>
      <w:r>
        <w:t xml:space="preserve">в зоне сельскохозяйственного назначения </w:t>
      </w:r>
      <w:proofErr w:type="gramStart"/>
      <w:r>
        <w:t xml:space="preserve">( </w:t>
      </w:r>
      <w:proofErr w:type="gramEnd"/>
      <w:r>
        <w:t xml:space="preserve">СХ-1) по адресу: Иркутская область, </w:t>
      </w:r>
      <w:proofErr w:type="spellStart"/>
      <w:r>
        <w:t>Усть-Кутский</w:t>
      </w:r>
      <w:proofErr w:type="spellEnd"/>
      <w:r>
        <w:t xml:space="preserve"> район, к северо-западу от с. </w:t>
      </w:r>
      <w:proofErr w:type="spellStart"/>
      <w:r>
        <w:t>Подымахино</w:t>
      </w:r>
      <w:proofErr w:type="spellEnd"/>
      <w:r>
        <w:t xml:space="preserve">, площадью 18 га вывести в </w:t>
      </w:r>
      <w:r>
        <w:lastRenderedPageBreak/>
        <w:t xml:space="preserve">производственные зоны </w:t>
      </w:r>
      <w:proofErr w:type="gramStart"/>
      <w:r>
        <w:t xml:space="preserve">( </w:t>
      </w:r>
      <w:proofErr w:type="gramEnd"/>
      <w:r>
        <w:t>П-1) с видом разрешённого использования производственная деятельность (6,0), склады (6.9) с кадастровыми номерами: 38:18:000009:352, 38:18:000009:430, 38:18:000009:455.</w:t>
      </w:r>
    </w:p>
    <w:p w:rsidR="008B06CF" w:rsidRDefault="00444302" w:rsidP="00890027">
      <w:pPr>
        <w:pStyle w:val="1"/>
        <w:spacing w:line="262" w:lineRule="auto"/>
        <w:ind w:firstLine="660"/>
        <w:jc w:val="both"/>
      </w:pPr>
      <w:r>
        <w:t>Председатель предложила участникам публичных слушаний высказать свои мнения, предложения, замечания.</w:t>
      </w:r>
    </w:p>
    <w:p w:rsidR="008B06CF" w:rsidRDefault="00444302" w:rsidP="00890027">
      <w:pPr>
        <w:pStyle w:val="1"/>
        <w:ind w:firstLine="300"/>
        <w:jc w:val="both"/>
      </w:pPr>
      <w:r>
        <w:t>В ходе проведения публичных слушаний по проекту «О внесении изменений в генеральный план и в Правила землепользования и застройки Подымахинского сельского поселения » поступили следующие замечания и предложения:</w:t>
      </w:r>
    </w:p>
    <w:p w:rsidR="008B06CF" w:rsidRDefault="00444302">
      <w:pPr>
        <w:pStyle w:val="1"/>
        <w:numPr>
          <w:ilvl w:val="0"/>
          <w:numId w:val="4"/>
        </w:numPr>
        <w:tabs>
          <w:tab w:val="left" w:pos="289"/>
        </w:tabs>
        <w:jc w:val="both"/>
      </w:pPr>
      <w:r>
        <w:t>. Выступила Пахомова Т.В., глава Подымахинского муниципального образования</w:t>
      </w:r>
      <w:proofErr w:type="gramStart"/>
      <w:r>
        <w:t xml:space="preserve"> :</w:t>
      </w:r>
      <w:proofErr w:type="gramEnd"/>
    </w:p>
    <w:p w:rsidR="00890027" w:rsidRDefault="00890027">
      <w:pPr>
        <w:pStyle w:val="1"/>
        <w:ind w:firstLine="900"/>
        <w:jc w:val="both"/>
      </w:pPr>
    </w:p>
    <w:p w:rsidR="008B06CF" w:rsidRDefault="00444302">
      <w:pPr>
        <w:pStyle w:val="1"/>
        <w:ind w:firstLine="900"/>
        <w:jc w:val="both"/>
      </w:pPr>
      <w:r>
        <w:t xml:space="preserve">По заявлению гр. Власова А.А. о переводе земель сельскохозяйственного назначения в производственные зоны требую отклонить, поскольку считаю невозможным изменение назначения земельных участков. Земельные участки с кадастровыми номерами: 38:18:000009:352, 38:18:000009:430, 38:18:000009:455 граничат с земельными участками сельскохозяйственного назначения, которые находятся в аренде у населения, в собственности КФХ и используются для ведения личного подсобного хозяйства </w:t>
      </w:r>
      <w:proofErr w:type="gramStart"/>
      <w:r>
        <w:t xml:space="preserve">( </w:t>
      </w:r>
      <w:proofErr w:type="gramEnd"/>
      <w:r>
        <w:t xml:space="preserve">покосы, выпас крупного рогатого скота). При строительстве производственной базы будет нарушена почвенная поверхность земель и негативное влияние </w:t>
      </w:r>
      <w:proofErr w:type="gramStart"/>
      <w:r>
        <w:t>скажется на</w:t>
      </w:r>
      <w:proofErr w:type="gramEnd"/>
      <w:r>
        <w:t xml:space="preserve"> окружающую среду. Я считаю, что производственная зона должна размещаться на специально выделенных территориях для производственных предприятий, а не на землях сельскохозяйственного назначения.</w:t>
      </w:r>
    </w:p>
    <w:p w:rsidR="008B06CF" w:rsidRDefault="00444302">
      <w:pPr>
        <w:pStyle w:val="1"/>
        <w:numPr>
          <w:ilvl w:val="0"/>
          <w:numId w:val="4"/>
        </w:numPr>
        <w:tabs>
          <w:tab w:val="left" w:pos="361"/>
        </w:tabs>
        <w:jc w:val="both"/>
      </w:pPr>
      <w:r>
        <w:t xml:space="preserve">. Выступил гр. Власов А.А., заявитель о переводе земель сельскохозяйственного назначения в производственную зону: Я живу в городе Усть-Куте и был летом на своих земельных участках, кто-то траву скосил, я не </w:t>
      </w:r>
      <w:proofErr w:type="gramStart"/>
      <w:r>
        <w:t>против</w:t>
      </w:r>
      <w:proofErr w:type="gramEnd"/>
      <w:r>
        <w:t>, косите. Подумайте, вы от много отказываетесь: будут дороги, освещение, рабочие места. На территории поселения плохие дороги, нет аптеки. Из-за 2-х, 3-х коров у населения вы на своей территории не желаете преобразований в лучшую сторону.</w:t>
      </w:r>
    </w:p>
    <w:p w:rsidR="008B06CF" w:rsidRDefault="00444302">
      <w:pPr>
        <w:pStyle w:val="1"/>
        <w:numPr>
          <w:ilvl w:val="0"/>
          <w:numId w:val="4"/>
        </w:numPr>
        <w:tabs>
          <w:tab w:val="left" w:pos="307"/>
        </w:tabs>
        <w:spacing w:line="252" w:lineRule="auto"/>
        <w:jc w:val="both"/>
      </w:pPr>
      <w:r>
        <w:t>Выступил гр. Есин Г.Г., депутат Думы Подымахинского сельского поселения: Я считаю, что земельные участки с кадастровыми номерами: 38:18:000009:352, 38:1</w:t>
      </w:r>
      <w:r w:rsidR="000570D1">
        <w:t>8:000009:430, 38:18:000009:455 ,</w:t>
      </w:r>
      <w:r>
        <w:t xml:space="preserve"> земли сельскохозяйственных назначений, площадью 18 га, не переводить в зону производственную</w:t>
      </w:r>
      <w:proofErr w:type="gramStart"/>
      <w:r>
        <w:t xml:space="preserve"> ,</w:t>
      </w:r>
      <w:proofErr w:type="gramEnd"/>
      <w:r>
        <w:t xml:space="preserve"> так как на территории поселения надо развивать сельское хозяйство, рядом с зоной расположена река Лена, использование земельного участка под производственную базу принесёт вред водному ресурсу, природе и почве.</w:t>
      </w:r>
    </w:p>
    <w:p w:rsidR="008B06CF" w:rsidRDefault="00444302">
      <w:pPr>
        <w:pStyle w:val="1"/>
        <w:numPr>
          <w:ilvl w:val="0"/>
          <w:numId w:val="4"/>
        </w:numPr>
        <w:tabs>
          <w:tab w:val="left" w:pos="312"/>
        </w:tabs>
        <w:spacing w:after="260"/>
        <w:jc w:val="both"/>
      </w:pPr>
      <w:r>
        <w:t>. Выступила гр. Румянцева Е.К.,</w:t>
      </w:r>
      <w:proofErr w:type="gramStart"/>
      <w:r>
        <w:t xml:space="preserve"> :</w:t>
      </w:r>
      <w:proofErr w:type="gramEnd"/>
      <w:r>
        <w:t xml:space="preserve"> Я считаю не целесообразным переводить земельные участки сельскохозяйственного назначения в производственную зону, взяли участки</w:t>
      </w:r>
      <w:r w:rsidR="000570D1">
        <w:t xml:space="preserve"> для ведения личного подсобного хозяйства </w:t>
      </w:r>
      <w:r>
        <w:t xml:space="preserve"> и используйте их по целевому назначению. На территории Подымахинского сельского поселения расположена база производственная ООО « Ангара»</w:t>
      </w:r>
      <w:proofErr w:type="gramStart"/>
      <w:r>
        <w:t xml:space="preserve"> ,</w:t>
      </w:r>
      <w:proofErr w:type="gramEnd"/>
      <w:r>
        <w:t xml:space="preserve"> представителем этой организации на публичных слушаниях были такие высказаны обещания: для населения рабочие места, </w:t>
      </w:r>
      <w:r w:rsidR="000570D1">
        <w:t>зачисления в бюджет ад</w:t>
      </w:r>
      <w:r>
        <w:t>министрации Подымахинского сельского поселе</w:t>
      </w:r>
      <w:r w:rsidR="000570D1">
        <w:t>ния налогов</w:t>
      </w:r>
      <w:r>
        <w:t>, снабжение населения дровами, пиломатериалом, в результате ноль. Один только негатив: разбитая дорога, захламление и дым от сжигания отходов от пиломатериала. Я считаю, что для населения, что проживает на территории Подымахинского муниципального образования от строительства производственной базы, что вы задумали</w:t>
      </w:r>
      <w:r w:rsidR="000570D1">
        <w:t>,</w:t>
      </w:r>
      <w:r>
        <w:t xml:space="preserve"> ни каких положительных эффектов не будет. Рядом река Лена, люди используют её для бытовых нужд, а некоторые используют и для питья, земли сельскохозяйственного назначения, которыми пользуются люди, кто </w:t>
      </w:r>
      <w:proofErr w:type="gramStart"/>
      <w:r>
        <w:t>имеет хозяйство будут</w:t>
      </w:r>
      <w:proofErr w:type="gramEnd"/>
      <w:r w:rsidR="000570D1">
        <w:t xml:space="preserve"> изъезжены и испорчены техникой, так как они граничат с Вашими земельными участками.</w:t>
      </w:r>
      <w:r>
        <w:t xml:space="preserve"> Прошу отклонить заявление о переводе земель сельскохозяйственного назначения в производственные зоны.</w:t>
      </w:r>
    </w:p>
    <w:p w:rsidR="008B06CF" w:rsidRDefault="00444302">
      <w:pPr>
        <w:pStyle w:val="1"/>
        <w:numPr>
          <w:ilvl w:val="0"/>
          <w:numId w:val="5"/>
        </w:numPr>
        <w:tabs>
          <w:tab w:val="left" w:pos="312"/>
        </w:tabs>
        <w:jc w:val="both"/>
      </w:pPr>
      <w:r>
        <w:t>. Выступила Пахомова Т.В., глава Подымахинского муниципального образования</w:t>
      </w:r>
      <w:proofErr w:type="gramStart"/>
      <w:r>
        <w:t xml:space="preserve"> :</w:t>
      </w:r>
      <w:proofErr w:type="gramEnd"/>
    </w:p>
    <w:p w:rsidR="008B06CF" w:rsidRDefault="00444302" w:rsidP="00890027">
      <w:pPr>
        <w:pStyle w:val="1"/>
        <w:jc w:val="both"/>
      </w:pPr>
      <w:r>
        <w:t xml:space="preserve">по заявлению гр. Е.С. </w:t>
      </w:r>
      <w:proofErr w:type="spellStart"/>
      <w:r>
        <w:t>Пинекера</w:t>
      </w:r>
      <w:proofErr w:type="spellEnd"/>
      <w:r>
        <w:t xml:space="preserve"> о переводе земельного участка в территориальной зоне производственных объектов</w:t>
      </w:r>
      <w:r w:rsidR="000570D1">
        <w:t xml:space="preserve"> по адресу: п. Казарки ул. Солидарности 29,</w:t>
      </w:r>
      <w:r>
        <w:t xml:space="preserve"> в территориальную </w:t>
      </w:r>
      <w:r>
        <w:lastRenderedPageBreak/>
        <w:t xml:space="preserve">зону застройки индивидуальными жилыми домами. Е.С. </w:t>
      </w:r>
      <w:proofErr w:type="spellStart"/>
      <w:r>
        <w:t>Пинекер</w:t>
      </w:r>
      <w:proofErr w:type="spellEnd"/>
      <w:r>
        <w:t xml:space="preserve"> приобрёл в собственность здание бывшей конторы </w:t>
      </w:r>
      <w:proofErr w:type="spellStart"/>
      <w:r>
        <w:t>Тирского</w:t>
      </w:r>
      <w:proofErr w:type="spellEnd"/>
      <w:r>
        <w:t xml:space="preserve"> ЛЗУ, желает перевести здание конторы в жилой дом, для этого просит перевести 1224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производственной зоны в застройку индивидуальными жилыми домами.</w:t>
      </w:r>
    </w:p>
    <w:p w:rsidR="00890027" w:rsidRDefault="00890027" w:rsidP="00890027">
      <w:pPr>
        <w:pStyle w:val="11"/>
        <w:keepNext/>
        <w:keepLines/>
        <w:spacing w:after="0"/>
        <w:jc w:val="both"/>
      </w:pPr>
      <w:bookmarkStart w:id="2" w:name="bookmark4"/>
    </w:p>
    <w:p w:rsidR="008B06CF" w:rsidRDefault="00444302" w:rsidP="00890027">
      <w:pPr>
        <w:pStyle w:val="11"/>
        <w:keepNext/>
        <w:keepLines/>
        <w:spacing w:after="0"/>
        <w:jc w:val="both"/>
      </w:pPr>
      <w:r>
        <w:t>Считаем возможным внесение изменений в Генеральный план и в Правила землепользования и застройки Подымахинского сельского поселения</w:t>
      </w:r>
      <w:bookmarkEnd w:id="2"/>
    </w:p>
    <w:p w:rsidR="008B06CF" w:rsidRDefault="00444302">
      <w:pPr>
        <w:pStyle w:val="1"/>
        <w:numPr>
          <w:ilvl w:val="0"/>
          <w:numId w:val="6"/>
        </w:numPr>
        <w:tabs>
          <w:tab w:val="left" w:pos="962"/>
        </w:tabs>
        <w:ind w:firstLine="780"/>
        <w:jc w:val="both"/>
      </w:pPr>
      <w:r>
        <w:t xml:space="preserve">в зоне производственных объектов П-1 по адресу: п. Казарки ул. Солидарности, 29 вывести в территориальную зону застройки индивидуальным жилым домом ( Ж-1) площадью 1224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8B06CF" w:rsidRDefault="00444302">
      <w:pPr>
        <w:pStyle w:val="1"/>
        <w:numPr>
          <w:ilvl w:val="0"/>
          <w:numId w:val="6"/>
        </w:numPr>
        <w:tabs>
          <w:tab w:val="left" w:pos="853"/>
        </w:tabs>
        <w:ind w:firstLine="660"/>
        <w:jc w:val="both"/>
      </w:pPr>
      <w:r>
        <w:t xml:space="preserve">в зоне застройки малоэтажными жилыми домами </w:t>
      </w:r>
      <w:proofErr w:type="gramStart"/>
      <w:r>
        <w:t xml:space="preserve">( </w:t>
      </w:r>
      <w:proofErr w:type="gramEnd"/>
      <w:r>
        <w:t>Ж-2) по адресу: п. Казарки ул.</w:t>
      </w:r>
      <w:r w:rsidR="000570D1">
        <w:t xml:space="preserve"> </w:t>
      </w:r>
      <w:r w:rsidR="00F13967">
        <w:t>Стахановская,1</w:t>
      </w:r>
      <w:r>
        <w:t xml:space="preserve">, площадью 2000 </w:t>
      </w:r>
      <w:proofErr w:type="spellStart"/>
      <w:r>
        <w:t>кв.м</w:t>
      </w:r>
      <w:proofErr w:type="spellEnd"/>
      <w:r>
        <w:t>., вывести в территориальную зону индивидуальным жилым домом (Ж-1);</w:t>
      </w:r>
    </w:p>
    <w:p w:rsidR="008B06CF" w:rsidRDefault="00444302">
      <w:pPr>
        <w:pStyle w:val="1"/>
        <w:numPr>
          <w:ilvl w:val="0"/>
          <w:numId w:val="6"/>
        </w:numPr>
        <w:tabs>
          <w:tab w:val="left" w:pos="858"/>
          <w:tab w:val="left" w:pos="4789"/>
        </w:tabs>
        <w:ind w:firstLine="660"/>
        <w:jc w:val="both"/>
      </w:pPr>
      <w:r>
        <w:t>в зоне застройки индивидуальными жилыми домами (Ж-1) по адресу: п. Казарки ул.</w:t>
      </w:r>
      <w:r w:rsidR="00F13967">
        <w:t xml:space="preserve"> </w:t>
      </w:r>
      <w:proofErr w:type="gramStart"/>
      <w:r>
        <w:t>Стахановская</w:t>
      </w:r>
      <w:proofErr w:type="gramEnd"/>
      <w:r>
        <w:t>, 15 вывести в территориальную зону застройки малоэтажными жи</w:t>
      </w:r>
      <w:r w:rsidR="00F13967">
        <w:t>лыми домами (Ж-2);</w:t>
      </w:r>
    </w:p>
    <w:p w:rsidR="008B06CF" w:rsidRDefault="00444302">
      <w:pPr>
        <w:pStyle w:val="1"/>
        <w:numPr>
          <w:ilvl w:val="0"/>
          <w:numId w:val="6"/>
        </w:numPr>
        <w:tabs>
          <w:tab w:val="left" w:pos="858"/>
        </w:tabs>
        <w:ind w:firstLine="660"/>
        <w:jc w:val="both"/>
      </w:pPr>
      <w:r>
        <w:t xml:space="preserve">в зоне застройки малоэтажными жилыми домами </w:t>
      </w:r>
      <w:proofErr w:type="gramStart"/>
      <w:r>
        <w:t xml:space="preserve">( </w:t>
      </w:r>
      <w:proofErr w:type="gramEnd"/>
      <w:r>
        <w:t xml:space="preserve">Ж-2) по адресу: п. Казарки ул. Стахановская 4, площадью 1500 </w:t>
      </w:r>
      <w:proofErr w:type="spellStart"/>
      <w:r>
        <w:t>кв.м</w:t>
      </w:r>
      <w:proofErr w:type="spellEnd"/>
      <w:r>
        <w:t>., вывести в территориальную зону индивидуальным жилым домом (Ж-1);</w:t>
      </w:r>
    </w:p>
    <w:p w:rsidR="00F13967" w:rsidRDefault="00F13967">
      <w:pPr>
        <w:pStyle w:val="1"/>
        <w:jc w:val="both"/>
        <w:rPr>
          <w:b/>
          <w:bCs/>
        </w:rPr>
      </w:pPr>
    </w:p>
    <w:p w:rsidR="008B06CF" w:rsidRDefault="00444302">
      <w:pPr>
        <w:pStyle w:val="1"/>
        <w:jc w:val="both"/>
      </w:pPr>
      <w:r>
        <w:rPr>
          <w:b/>
          <w:bCs/>
        </w:rPr>
        <w:t>Рекомендуем отклонить:</w:t>
      </w:r>
    </w:p>
    <w:p w:rsidR="008B06CF" w:rsidRDefault="00444302">
      <w:pPr>
        <w:pStyle w:val="1"/>
        <w:spacing w:after="260"/>
        <w:ind w:firstLine="720"/>
        <w:jc w:val="both"/>
      </w:pPr>
      <w:r>
        <w:t xml:space="preserve">По заявлению гр. Власова А.А., в зоне сельскохозяйственного назначения </w:t>
      </w:r>
      <w:proofErr w:type="gramStart"/>
      <w:r>
        <w:t xml:space="preserve">( </w:t>
      </w:r>
      <w:proofErr w:type="gramEnd"/>
      <w:r>
        <w:t xml:space="preserve">СХ-1) по адресу: Иркутская область, </w:t>
      </w:r>
      <w:proofErr w:type="spellStart"/>
      <w:r>
        <w:t>Усть-Кутский</w:t>
      </w:r>
      <w:proofErr w:type="spellEnd"/>
      <w:r>
        <w:t xml:space="preserve"> район, к северо-западу от с. </w:t>
      </w:r>
      <w:proofErr w:type="spellStart"/>
      <w:r>
        <w:t>По</w:t>
      </w:r>
      <w:r w:rsidR="00F13967">
        <w:t>дымахино</w:t>
      </w:r>
      <w:proofErr w:type="spellEnd"/>
      <w:r w:rsidR="00F13967">
        <w:t>, площадью 18 га вывод</w:t>
      </w:r>
      <w:r>
        <w:t xml:space="preserve"> в производственные зоны </w:t>
      </w:r>
      <w:proofErr w:type="gramStart"/>
      <w:r>
        <w:t xml:space="preserve">( </w:t>
      </w:r>
      <w:proofErr w:type="gramEnd"/>
      <w:r>
        <w:t>П-1) с видом разрешённого использования производственная деятельность (6,0), склады (6.9) с кадастровыми номерами: 38:18:000009:352, 38:18:000009:430, 38:18:000009:455.</w:t>
      </w:r>
    </w:p>
    <w:p w:rsidR="008B06CF" w:rsidRDefault="00444302">
      <w:pPr>
        <w:pStyle w:val="1"/>
        <w:spacing w:after="260"/>
        <w:jc w:val="both"/>
      </w:pPr>
      <w:r>
        <w:t>Председательствующим предложено проголосовать.</w:t>
      </w:r>
    </w:p>
    <w:p w:rsidR="008B06CF" w:rsidRDefault="00444302">
      <w:pPr>
        <w:pStyle w:val="1"/>
        <w:jc w:val="both"/>
      </w:pPr>
      <w:r>
        <w:t>Проголосовали:</w:t>
      </w:r>
    </w:p>
    <w:p w:rsidR="008B06CF" w:rsidRDefault="00444302">
      <w:pPr>
        <w:pStyle w:val="1"/>
        <w:tabs>
          <w:tab w:val="left" w:pos="3512"/>
        </w:tabs>
        <w:jc w:val="both"/>
      </w:pPr>
      <w:r>
        <w:t>«за»- 23 человек;</w:t>
      </w:r>
      <w:r>
        <w:tab/>
      </w:r>
      <w:r>
        <w:rPr>
          <w:color w:val="9E6A54"/>
        </w:rPr>
        <w:t>*</w:t>
      </w:r>
    </w:p>
    <w:p w:rsidR="008B06CF" w:rsidRDefault="00444302">
      <w:pPr>
        <w:pStyle w:val="1"/>
        <w:jc w:val="both"/>
      </w:pPr>
      <w:r>
        <w:t>«против»- 0;</w:t>
      </w:r>
    </w:p>
    <w:p w:rsidR="008B06CF" w:rsidRDefault="00444302">
      <w:pPr>
        <w:pStyle w:val="1"/>
        <w:spacing w:after="260"/>
        <w:jc w:val="both"/>
      </w:pPr>
      <w:r>
        <w:t>«воздержалось»-0.</w:t>
      </w:r>
    </w:p>
    <w:p w:rsidR="008B06CF" w:rsidRDefault="00444302">
      <w:pPr>
        <w:pStyle w:val="1"/>
        <w:spacing w:after="260"/>
        <w:jc w:val="both"/>
      </w:pPr>
      <w:r>
        <w:t>Иных предложений и замечаний, касающихся проекта внесения изменений в Генеральный план и в Правила землепользования и застройки Подымахинского сельского поселения</w:t>
      </w:r>
      <w:proofErr w:type="gramStart"/>
      <w:r>
        <w:t xml:space="preserve"> ,</w:t>
      </w:r>
      <w:proofErr w:type="gramEnd"/>
      <w:r>
        <w:t xml:space="preserve"> для включения их в протокол публичных слушаний </w:t>
      </w:r>
      <w:r>
        <w:rPr>
          <w:b/>
          <w:bCs/>
        </w:rPr>
        <w:t>не поступило.</w:t>
      </w:r>
    </w:p>
    <w:p w:rsidR="008B06CF" w:rsidRDefault="00444302">
      <w:pPr>
        <w:pStyle w:val="1"/>
        <w:spacing w:after="260"/>
        <w:jc w:val="both"/>
      </w:pPr>
      <w:r>
        <w:t xml:space="preserve">Комиссия по подготовке проекта внесения изменений в Генерального план Подымахинского сельского поселения считает </w:t>
      </w:r>
      <w:proofErr w:type="gramStart"/>
      <w:r>
        <w:t>целесообразным</w:t>
      </w:r>
      <w:proofErr w:type="gramEnd"/>
      <w:r>
        <w:t xml:space="preserve"> учесть внесённые участниками публичных слушаний предложения и замечания.</w:t>
      </w:r>
    </w:p>
    <w:p w:rsidR="008B06CF" w:rsidRDefault="00444302">
      <w:pPr>
        <w:pStyle w:val="1"/>
        <w:spacing w:after="260"/>
        <w:jc w:val="both"/>
      </w:pPr>
      <w:proofErr w:type="gramStart"/>
      <w:r>
        <w:t>Рекомендация комиссии по подготовке проекта внесения изменений в Генерального план Подымахинского сельского поселения по результатам публичных слушаний:</w:t>
      </w:r>
      <w:proofErr w:type="gramEnd"/>
    </w:p>
    <w:p w:rsidR="008B06CF" w:rsidRDefault="00444302" w:rsidP="00890027">
      <w:pPr>
        <w:pStyle w:val="1"/>
        <w:jc w:val="both"/>
      </w:pPr>
      <w:r>
        <w:t>Направить проект изменений в Генеральный план и в Правила землепользования и застройки поселения на доработку в адрес АО « ИНТЕХ» с учётом замечаний и предложений поступивших в ходе публичных слушаний.</w:t>
      </w:r>
    </w:p>
    <w:p w:rsidR="00890027" w:rsidRDefault="00890027" w:rsidP="00890027">
      <w:pPr>
        <w:pStyle w:val="11"/>
        <w:keepNext/>
        <w:keepLines/>
        <w:spacing w:after="0"/>
        <w:ind w:firstLine="220"/>
        <w:jc w:val="both"/>
      </w:pPr>
      <w:bookmarkStart w:id="3" w:name="bookmark6"/>
    </w:p>
    <w:p w:rsidR="008B06CF" w:rsidRDefault="00444302" w:rsidP="00890027">
      <w:pPr>
        <w:pStyle w:val="11"/>
        <w:keepNext/>
        <w:keepLines/>
        <w:spacing w:after="0"/>
        <w:ind w:firstLine="220"/>
        <w:jc w:val="both"/>
      </w:pPr>
      <w:bookmarkStart w:id="4" w:name="_GoBack"/>
      <w:bookmarkEnd w:id="4"/>
      <w:r>
        <w:t>Публичные слушания завершены -24.04.2024 г. 16 ч. 00 мин.</w:t>
      </w:r>
      <w:bookmarkEnd w:id="3"/>
    </w:p>
    <w:p w:rsidR="00890027" w:rsidRDefault="00890027" w:rsidP="00890027">
      <w:pPr>
        <w:pStyle w:val="1"/>
        <w:tabs>
          <w:tab w:val="left" w:pos="3336"/>
        </w:tabs>
        <w:jc w:val="both"/>
      </w:pPr>
    </w:p>
    <w:p w:rsidR="008B06CF" w:rsidRDefault="00444302" w:rsidP="00890027">
      <w:pPr>
        <w:pStyle w:val="1"/>
        <w:tabs>
          <w:tab w:val="left" w:pos="3336"/>
        </w:tabs>
        <w:jc w:val="both"/>
      </w:pPr>
      <w:r>
        <w:t>Председатель:</w:t>
      </w:r>
      <w:r>
        <w:tab/>
        <w:t>Т.В. Пахомова</w:t>
      </w:r>
    </w:p>
    <w:p w:rsidR="008B06CF" w:rsidRDefault="00444302" w:rsidP="00890027">
      <w:pPr>
        <w:pStyle w:val="1"/>
        <w:jc w:val="both"/>
      </w:pPr>
      <w:r>
        <w:t>Секретарь:</w:t>
      </w:r>
      <w:r w:rsidR="00890027">
        <w:t xml:space="preserve">                                          </w:t>
      </w:r>
      <w:r>
        <w:t xml:space="preserve">М. </w:t>
      </w:r>
      <w:proofErr w:type="spellStart"/>
      <w:r>
        <w:t>Болотова</w:t>
      </w:r>
      <w:proofErr w:type="spellEnd"/>
    </w:p>
    <w:sectPr w:rsidR="008B06CF">
      <w:pgSz w:w="12240" w:h="15840"/>
      <w:pgMar w:top="1065" w:right="1509" w:bottom="1032" w:left="1810" w:header="637" w:footer="6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0A" w:rsidRDefault="0029630A">
      <w:r>
        <w:separator/>
      </w:r>
    </w:p>
  </w:endnote>
  <w:endnote w:type="continuationSeparator" w:id="0">
    <w:p w:rsidR="0029630A" w:rsidRDefault="0029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0A" w:rsidRDefault="0029630A"/>
  </w:footnote>
  <w:footnote w:type="continuationSeparator" w:id="0">
    <w:p w:rsidR="0029630A" w:rsidRDefault="002963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CF6"/>
    <w:multiLevelType w:val="multilevel"/>
    <w:tmpl w:val="C9BC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31200"/>
    <w:multiLevelType w:val="multilevel"/>
    <w:tmpl w:val="5A143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F31B7"/>
    <w:multiLevelType w:val="multilevel"/>
    <w:tmpl w:val="E146D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0F28C7"/>
    <w:multiLevelType w:val="multilevel"/>
    <w:tmpl w:val="0D92E3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7A361C"/>
    <w:multiLevelType w:val="multilevel"/>
    <w:tmpl w:val="016E4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06361C"/>
    <w:multiLevelType w:val="multilevel"/>
    <w:tmpl w:val="244CD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B06CF"/>
    <w:rsid w:val="000570D1"/>
    <w:rsid w:val="0029630A"/>
    <w:rsid w:val="00444302"/>
    <w:rsid w:val="00890027"/>
    <w:rsid w:val="008B06CF"/>
    <w:rsid w:val="009C2437"/>
    <w:rsid w:val="00F1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1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0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2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1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0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2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5</cp:revision>
  <cp:lastPrinted>2024-04-26T01:54:00Z</cp:lastPrinted>
  <dcterms:created xsi:type="dcterms:W3CDTF">2024-04-26T01:14:00Z</dcterms:created>
  <dcterms:modified xsi:type="dcterms:W3CDTF">2024-04-26T01:55:00Z</dcterms:modified>
</cp:coreProperties>
</file>