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6" w:rsidRDefault="002A73B6" w:rsidP="00216A94">
      <w:pPr>
        <w:pStyle w:val="42"/>
        <w:rPr>
          <w:rFonts w:ascii="Times New Roman" w:hAnsi="Times New Roman" w:cs="Times New Roman"/>
          <w:color w:val="000000"/>
        </w:rPr>
      </w:pPr>
    </w:p>
    <w:p w:rsidR="00C555AA" w:rsidRDefault="00C555AA" w:rsidP="00847EC5">
      <w:pPr>
        <w:jc w:val="both"/>
        <w:rPr>
          <w:bCs/>
        </w:rPr>
      </w:pP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</w:t>
      </w:r>
      <w:r w:rsidRPr="002F644B">
        <w:rPr>
          <w:rFonts w:eastAsia="Calibri"/>
          <w:sz w:val="28"/>
          <w:szCs w:val="28"/>
          <w:lang w:eastAsia="ar-SA"/>
        </w:rPr>
        <w:t>ОССИЙСКАЯ ФЕДЕРАЦИЯ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ИРКУТСКАЯ ОБЛАСТЬ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УСТЬ-КУТСКИЙ МУНИЦИПАЛЬНЫЙ РАЙОН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АДМИНИСТРАЦИЯ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ПОДЫМАХИНСКОГО МУНИЦИПАЛЬНОГО ОБРАЗОВАНИЯ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(СЕЛЬСКОЕ ПОСЕЛЕНИЕ)</w:t>
      </w: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2A02C7" w:rsidRPr="002F644B" w:rsidRDefault="002A02C7" w:rsidP="002A02C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2A02C7" w:rsidRPr="002F644B" w:rsidRDefault="002A02C7" w:rsidP="002A02C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A02C7" w:rsidRPr="002F644B" w:rsidRDefault="002A02C7" w:rsidP="002A02C7">
      <w:pPr>
        <w:tabs>
          <w:tab w:val="left" w:pos="0"/>
          <w:tab w:val="right" w:pos="9354"/>
        </w:tabs>
        <w:suppressAutoHyphens/>
        <w:jc w:val="both"/>
        <w:rPr>
          <w:rFonts w:eastAsia="Calibri"/>
          <w:color w:val="333333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18</w:t>
      </w:r>
      <w:r w:rsidRPr="002F644B">
        <w:rPr>
          <w:rFonts w:eastAsia="Calibri"/>
          <w:sz w:val="28"/>
          <w:szCs w:val="28"/>
          <w:lang w:eastAsia="ar-SA"/>
        </w:rPr>
        <w:t xml:space="preserve">  мая 2022 г</w:t>
      </w:r>
      <w:r>
        <w:rPr>
          <w:rFonts w:eastAsia="Calibri"/>
          <w:sz w:val="28"/>
          <w:szCs w:val="28"/>
          <w:lang w:eastAsia="ar-SA"/>
        </w:rPr>
        <w:t>.</w:t>
      </w:r>
      <w:r w:rsidRPr="002F644B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№ 46</w:t>
      </w:r>
      <w:r w:rsidRPr="002F644B">
        <w:rPr>
          <w:rFonts w:eastAsia="Calibri"/>
          <w:sz w:val="28"/>
          <w:szCs w:val="28"/>
          <w:lang w:eastAsia="ar-SA"/>
        </w:rPr>
        <w:t>-п</w:t>
      </w:r>
    </w:p>
    <w:p w:rsidR="002A02C7" w:rsidRPr="002F644B" w:rsidRDefault="002A02C7" w:rsidP="002A02C7">
      <w:pPr>
        <w:suppressAutoHyphens/>
        <w:jc w:val="center"/>
        <w:rPr>
          <w:rFonts w:eastAsia="Calibri"/>
          <w:color w:val="333333"/>
          <w:sz w:val="28"/>
          <w:szCs w:val="28"/>
          <w:lang w:eastAsia="ar-SA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определении дат проведения</w:t>
      </w: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последнего звонка и выпускного вечера</w:t>
      </w: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МОУ СОШ с.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b/>
          <w:sz w:val="26"/>
          <w:szCs w:val="26"/>
        </w:rPr>
        <w:t>Подымахино</w:t>
      </w:r>
      <w:proofErr w:type="spellEnd"/>
      <w:r>
        <w:rPr>
          <w:b/>
          <w:sz w:val="26"/>
          <w:szCs w:val="26"/>
        </w:rPr>
        <w:t xml:space="preserve"> на территории</w:t>
      </w: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Подымахинского муниципального образования</w:t>
      </w: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 w:rsidRPr="00BF669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 с постановлением Правительства Иркутской области  от 14 октября 2011 года № 313-пп « Об установлении требований и ограничений  в сфере  розничной продажи алкогольной  продукции  на территории  Иркутской области», руководствуясь  Федеральным законом  от 06 октября 2003 г. № 131-ФЗ « Об общих принципах  организации  местного самоуправления в Российской Федерации», статьёй  16 Федерального закона от 22 ноября 1995 года № 171-ФЗ « О государственном регулировании производства</w:t>
      </w:r>
      <w:proofErr w:type="gramEnd"/>
      <w:r>
        <w:rPr>
          <w:sz w:val="26"/>
          <w:szCs w:val="26"/>
        </w:rPr>
        <w:t xml:space="preserve">  и оборота этилового спирта, алкогольной  и спиртосодержащей  продукции и об ограничении потребления (распития) алкогольной продукции», руководствуясь Уставом Подымахинского муниципального образования,</w:t>
      </w:r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2C7" w:rsidRPr="001D7DE2" w:rsidRDefault="002A02C7" w:rsidP="002A02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1D7DE2">
        <w:rPr>
          <w:b/>
          <w:sz w:val="26"/>
          <w:szCs w:val="26"/>
        </w:rPr>
        <w:t>ПОСТАНОВЛЯЮ:</w:t>
      </w:r>
    </w:p>
    <w:p w:rsidR="002A02C7" w:rsidRDefault="002A02C7" w:rsidP="002A0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1.Определить на территории Подымахинского муниципального образования датами проведения мероприятий посвящённых  последнему звонку 20 мая 2022 года и празднику выпускников МОУ СОШ 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Подымахино</w:t>
      </w:r>
      <w:proofErr w:type="spellEnd"/>
      <w:r>
        <w:rPr>
          <w:sz w:val="26"/>
          <w:szCs w:val="26"/>
        </w:rPr>
        <w:t xml:space="preserve"> 24 июня 2022 года.</w:t>
      </w:r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2.Обнародовать настоящее постановление на официальном сайте Администрации Подымахинского муниципального образования  в сети  Интернет </w:t>
      </w:r>
      <w:proofErr w:type="spellStart"/>
      <w:r>
        <w:rPr>
          <w:sz w:val="26"/>
          <w:szCs w:val="26"/>
        </w:rPr>
        <w:t>Подымахино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A02C7" w:rsidRDefault="002A02C7" w:rsidP="002A02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2A02C7" w:rsidRPr="001D7DE2" w:rsidRDefault="002A02C7" w:rsidP="002A02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Подымахинского сельского поселения                                      Т.В.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Пахомова</w:t>
      </w:r>
    </w:p>
    <w:p w:rsidR="002A02C7" w:rsidRDefault="002A02C7" w:rsidP="002A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2A02C7" w:rsidRDefault="002A02C7" w:rsidP="002A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555AA" w:rsidRDefault="00C555AA" w:rsidP="00847EC5">
      <w:pPr>
        <w:jc w:val="both"/>
        <w:rPr>
          <w:bCs/>
        </w:rPr>
      </w:pPr>
    </w:p>
    <w:p w:rsidR="00C555AA" w:rsidRDefault="00C555AA" w:rsidP="00847EC5">
      <w:pPr>
        <w:jc w:val="both"/>
        <w:rPr>
          <w:bCs/>
        </w:rPr>
      </w:pPr>
    </w:p>
    <w:p w:rsidR="00C555AA" w:rsidRDefault="00C555AA" w:rsidP="00847EC5">
      <w:pPr>
        <w:jc w:val="both"/>
        <w:rPr>
          <w:bCs/>
        </w:rPr>
      </w:pPr>
    </w:p>
    <w:p w:rsidR="00C555AA" w:rsidRDefault="00C555AA" w:rsidP="00847EC5">
      <w:pPr>
        <w:jc w:val="both"/>
        <w:rPr>
          <w:bCs/>
        </w:rPr>
      </w:pPr>
    </w:p>
    <w:p w:rsidR="00C555AA" w:rsidRDefault="00C555AA" w:rsidP="00847EC5">
      <w:pPr>
        <w:jc w:val="both"/>
        <w:rPr>
          <w:bCs/>
        </w:rPr>
      </w:pPr>
    </w:p>
    <w:sectPr w:rsidR="00C5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E0C"/>
    <w:multiLevelType w:val="hybridMultilevel"/>
    <w:tmpl w:val="7A8A6D74"/>
    <w:lvl w:ilvl="0" w:tplc="D43E0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990921"/>
    <w:multiLevelType w:val="multilevel"/>
    <w:tmpl w:val="E850C0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17171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AB2B59"/>
    <w:multiLevelType w:val="multilevel"/>
    <w:tmpl w:val="3C9A6B1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573835"/>
    <w:multiLevelType w:val="multilevel"/>
    <w:tmpl w:val="2A44E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390CC9"/>
    <w:multiLevelType w:val="multilevel"/>
    <w:tmpl w:val="7D4E79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FE0177"/>
    <w:multiLevelType w:val="multilevel"/>
    <w:tmpl w:val="E23EF2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917EA"/>
    <w:multiLevelType w:val="multilevel"/>
    <w:tmpl w:val="1E38B8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C557B5B"/>
    <w:multiLevelType w:val="hybridMultilevel"/>
    <w:tmpl w:val="520A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0666FF"/>
    <w:rsid w:val="00075762"/>
    <w:rsid w:val="0009010F"/>
    <w:rsid w:val="000A1ECD"/>
    <w:rsid w:val="0011012A"/>
    <w:rsid w:val="00132C2C"/>
    <w:rsid w:val="00175E62"/>
    <w:rsid w:val="00197786"/>
    <w:rsid w:val="001A76EC"/>
    <w:rsid w:val="001C4354"/>
    <w:rsid w:val="0020617A"/>
    <w:rsid w:val="00216A94"/>
    <w:rsid w:val="00266530"/>
    <w:rsid w:val="00267A3B"/>
    <w:rsid w:val="002A02C7"/>
    <w:rsid w:val="002A73B6"/>
    <w:rsid w:val="002B293D"/>
    <w:rsid w:val="002F6875"/>
    <w:rsid w:val="0037255B"/>
    <w:rsid w:val="003A48E1"/>
    <w:rsid w:val="00491D25"/>
    <w:rsid w:val="0053355F"/>
    <w:rsid w:val="0054445C"/>
    <w:rsid w:val="005941D2"/>
    <w:rsid w:val="005A762C"/>
    <w:rsid w:val="005E3DA6"/>
    <w:rsid w:val="00604C6E"/>
    <w:rsid w:val="006137C0"/>
    <w:rsid w:val="006F4600"/>
    <w:rsid w:val="00773054"/>
    <w:rsid w:val="00794465"/>
    <w:rsid w:val="007C3FA2"/>
    <w:rsid w:val="00847EC5"/>
    <w:rsid w:val="00870775"/>
    <w:rsid w:val="008A4472"/>
    <w:rsid w:val="00946DBC"/>
    <w:rsid w:val="009A4049"/>
    <w:rsid w:val="009B449F"/>
    <w:rsid w:val="009D4354"/>
    <w:rsid w:val="00A2705F"/>
    <w:rsid w:val="00A738D6"/>
    <w:rsid w:val="00A97C0C"/>
    <w:rsid w:val="00AF317B"/>
    <w:rsid w:val="00AF375B"/>
    <w:rsid w:val="00B1572F"/>
    <w:rsid w:val="00B671B8"/>
    <w:rsid w:val="00B90B74"/>
    <w:rsid w:val="00BB565B"/>
    <w:rsid w:val="00C24F43"/>
    <w:rsid w:val="00C459AC"/>
    <w:rsid w:val="00C50C3C"/>
    <w:rsid w:val="00C555AA"/>
    <w:rsid w:val="00CD4A47"/>
    <w:rsid w:val="00D24081"/>
    <w:rsid w:val="00D75463"/>
    <w:rsid w:val="00D91BBC"/>
    <w:rsid w:val="00DC6B7D"/>
    <w:rsid w:val="00DD562E"/>
    <w:rsid w:val="00DF4997"/>
    <w:rsid w:val="00DF74CD"/>
    <w:rsid w:val="00E11369"/>
    <w:rsid w:val="00E44149"/>
    <w:rsid w:val="00E525BD"/>
    <w:rsid w:val="00E62462"/>
    <w:rsid w:val="00EA2837"/>
    <w:rsid w:val="00EB15F2"/>
    <w:rsid w:val="00EF30C2"/>
    <w:rsid w:val="00F173A1"/>
    <w:rsid w:val="00F26919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  <w:style w:type="character" w:customStyle="1" w:styleId="af">
    <w:name w:val="Основной текст_"/>
    <w:basedOn w:val="a0"/>
    <w:link w:val="1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11">
    <w:name w:val="Основной текст1"/>
    <w:basedOn w:val="a"/>
    <w:link w:val="af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216A94"/>
    <w:rPr>
      <w:rFonts w:ascii="Arial" w:eastAsia="Arial" w:hAnsi="Arial" w:cs="Arial"/>
      <w:b/>
      <w:bCs/>
      <w:color w:val="717171"/>
      <w:sz w:val="34"/>
      <w:szCs w:val="34"/>
    </w:rPr>
  </w:style>
  <w:style w:type="paragraph" w:customStyle="1" w:styleId="32">
    <w:name w:val="Основной текст (3)"/>
    <w:basedOn w:val="a"/>
    <w:link w:val="31"/>
    <w:rsid w:val="00216A94"/>
    <w:pPr>
      <w:widowControl w:val="0"/>
      <w:spacing w:after="80" w:line="228" w:lineRule="auto"/>
      <w:jc w:val="center"/>
    </w:pPr>
    <w:rPr>
      <w:rFonts w:ascii="Arial" w:eastAsia="Arial" w:hAnsi="Arial" w:cs="Arial"/>
      <w:b/>
      <w:bCs/>
      <w:color w:val="717171"/>
      <w:sz w:val="34"/>
      <w:szCs w:val="34"/>
      <w:lang w:eastAsia="en-US"/>
    </w:rPr>
  </w:style>
  <w:style w:type="character" w:customStyle="1" w:styleId="22">
    <w:name w:val="Основной текст (2)_"/>
    <w:basedOn w:val="a0"/>
    <w:link w:val="23"/>
    <w:locked/>
    <w:rsid w:val="00216A94"/>
  </w:style>
  <w:style w:type="paragraph" w:customStyle="1" w:styleId="23">
    <w:name w:val="Основной текст (2)"/>
    <w:basedOn w:val="a"/>
    <w:link w:val="22"/>
    <w:rsid w:val="00216A94"/>
    <w:pPr>
      <w:widowControl w:val="0"/>
      <w:spacing w:after="600"/>
      <w:ind w:left="7140"/>
      <w:jc w:val="right"/>
    </w:pPr>
    <w:rPr>
      <w:sz w:val="20"/>
      <w:szCs w:val="20"/>
      <w:lang w:eastAsia="en-US"/>
    </w:rPr>
  </w:style>
  <w:style w:type="character" w:customStyle="1" w:styleId="af0">
    <w:name w:val="Другое_"/>
    <w:basedOn w:val="a0"/>
    <w:link w:val="af1"/>
    <w:locked/>
    <w:rsid w:val="00216A94"/>
    <w:rPr>
      <w:rFonts w:ascii="Arial" w:eastAsia="Arial" w:hAnsi="Arial" w:cs="Arial"/>
      <w:color w:val="717171"/>
      <w:sz w:val="22"/>
      <w:szCs w:val="22"/>
    </w:rPr>
  </w:style>
  <w:style w:type="paragraph" w:customStyle="1" w:styleId="af1">
    <w:name w:val="Другое"/>
    <w:basedOn w:val="a"/>
    <w:link w:val="af0"/>
    <w:rsid w:val="00216A94"/>
    <w:pPr>
      <w:widowControl w:val="0"/>
      <w:spacing w:line="256" w:lineRule="auto"/>
      <w:ind w:firstLine="20"/>
    </w:pPr>
    <w:rPr>
      <w:rFonts w:ascii="Arial" w:eastAsia="Arial" w:hAnsi="Arial" w:cs="Arial"/>
      <w:color w:val="717171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216A94"/>
    <w:rPr>
      <w:rFonts w:ascii="Courier New" w:eastAsia="Courier New" w:hAnsi="Courier New" w:cs="Courier New"/>
      <w:sz w:val="22"/>
      <w:szCs w:val="22"/>
    </w:rPr>
  </w:style>
  <w:style w:type="paragraph" w:customStyle="1" w:styleId="42">
    <w:name w:val="Основной текст (4)"/>
    <w:basedOn w:val="a"/>
    <w:link w:val="41"/>
    <w:rsid w:val="00216A94"/>
    <w:pPr>
      <w:widowControl w:val="0"/>
      <w:jc w:val="right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216A94"/>
    <w:rPr>
      <w:rFonts w:ascii="Arial" w:eastAsia="Arial" w:hAnsi="Arial" w:cs="Arial"/>
      <w:sz w:val="22"/>
      <w:szCs w:val="22"/>
    </w:rPr>
  </w:style>
  <w:style w:type="paragraph" w:customStyle="1" w:styleId="13">
    <w:name w:val="Заголовок №1"/>
    <w:basedOn w:val="a"/>
    <w:link w:val="12"/>
    <w:rsid w:val="00216A94"/>
    <w:pPr>
      <w:widowControl w:val="0"/>
      <w:spacing w:after="280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3ADE-03DF-40D2-8BB0-9F58334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62</cp:revision>
  <cp:lastPrinted>2022-05-19T06:40:00Z</cp:lastPrinted>
  <dcterms:created xsi:type="dcterms:W3CDTF">2022-04-01T06:40:00Z</dcterms:created>
  <dcterms:modified xsi:type="dcterms:W3CDTF">2022-05-20T04:35:00Z</dcterms:modified>
</cp:coreProperties>
</file>