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CD" w:rsidRDefault="00A476CD" w:rsidP="00E4548D"/>
    <w:p w:rsidR="00A476CD" w:rsidRPr="00A476CD" w:rsidRDefault="00A476CD" w:rsidP="00A476CD">
      <w:pPr>
        <w:jc w:val="center"/>
        <w:rPr>
          <w:b/>
          <w:szCs w:val="28"/>
        </w:rPr>
      </w:pPr>
      <w:r w:rsidRPr="00A476CD">
        <w:rPr>
          <w:b/>
          <w:szCs w:val="28"/>
        </w:rPr>
        <w:t>РОССИЙСКАЯ ФЕДЕРАЦИЯ</w:t>
      </w:r>
    </w:p>
    <w:p w:rsidR="00A476CD" w:rsidRPr="00A476CD" w:rsidRDefault="00A476CD" w:rsidP="00A476CD">
      <w:pPr>
        <w:jc w:val="center"/>
        <w:rPr>
          <w:b/>
          <w:szCs w:val="28"/>
        </w:rPr>
      </w:pPr>
      <w:r w:rsidRPr="00A476CD">
        <w:rPr>
          <w:b/>
          <w:szCs w:val="28"/>
        </w:rPr>
        <w:t>ИРКУТСКАЯ ОБЛАСТЬ</w:t>
      </w:r>
    </w:p>
    <w:p w:rsidR="00A476CD" w:rsidRPr="00A476CD" w:rsidRDefault="00A476CD" w:rsidP="00A476CD">
      <w:pPr>
        <w:jc w:val="center"/>
        <w:rPr>
          <w:b/>
          <w:szCs w:val="28"/>
        </w:rPr>
      </w:pPr>
      <w:r w:rsidRPr="00A476CD">
        <w:rPr>
          <w:b/>
          <w:szCs w:val="28"/>
        </w:rPr>
        <w:t>УСТЬ-КУТСКОГО МУНИЦИПАЛЬНОГО ОБРАЗОВАНИЯ</w:t>
      </w:r>
    </w:p>
    <w:p w:rsidR="00A476CD" w:rsidRPr="00A476CD" w:rsidRDefault="00A476CD" w:rsidP="00A476CD">
      <w:pPr>
        <w:jc w:val="center"/>
        <w:rPr>
          <w:b/>
          <w:szCs w:val="28"/>
        </w:rPr>
      </w:pPr>
      <w:r w:rsidRPr="00A476CD">
        <w:rPr>
          <w:b/>
          <w:szCs w:val="28"/>
        </w:rPr>
        <w:t>АДМИНИСТРАЦИЯ</w:t>
      </w:r>
    </w:p>
    <w:p w:rsidR="00A476CD" w:rsidRPr="00A476CD" w:rsidRDefault="00A476CD" w:rsidP="00A476CD">
      <w:pPr>
        <w:jc w:val="center"/>
        <w:rPr>
          <w:b/>
          <w:szCs w:val="28"/>
        </w:rPr>
      </w:pPr>
      <w:r w:rsidRPr="00A476CD">
        <w:rPr>
          <w:b/>
          <w:szCs w:val="28"/>
        </w:rPr>
        <w:t>ПОДЫМАХИНСКОГО МУНИЦИПАЛЬНОГО ОБРАЗОВАНИЯ</w:t>
      </w:r>
    </w:p>
    <w:p w:rsidR="00A476CD" w:rsidRPr="00A476CD" w:rsidRDefault="00A476CD" w:rsidP="00A476CD">
      <w:pPr>
        <w:jc w:val="center"/>
        <w:rPr>
          <w:b/>
          <w:szCs w:val="28"/>
        </w:rPr>
      </w:pPr>
      <w:r w:rsidRPr="00A476CD">
        <w:rPr>
          <w:b/>
          <w:szCs w:val="28"/>
        </w:rPr>
        <w:t>(сельского поселения)</w:t>
      </w:r>
    </w:p>
    <w:p w:rsidR="00A476CD" w:rsidRPr="00A476CD" w:rsidRDefault="00A476CD" w:rsidP="00A476CD">
      <w:pPr>
        <w:jc w:val="center"/>
        <w:rPr>
          <w:b/>
          <w:szCs w:val="28"/>
        </w:rPr>
      </w:pPr>
      <w:r w:rsidRPr="00A476CD">
        <w:rPr>
          <w:b/>
          <w:szCs w:val="28"/>
        </w:rPr>
        <w:t xml:space="preserve">  </w:t>
      </w:r>
    </w:p>
    <w:p w:rsidR="00A476CD" w:rsidRPr="00A476CD" w:rsidRDefault="00A476CD" w:rsidP="00A476CD">
      <w:pPr>
        <w:jc w:val="center"/>
        <w:rPr>
          <w:b/>
          <w:szCs w:val="28"/>
        </w:rPr>
      </w:pPr>
    </w:p>
    <w:p w:rsidR="00A476CD" w:rsidRPr="00A476CD" w:rsidRDefault="00A476CD" w:rsidP="00A476CD">
      <w:pPr>
        <w:jc w:val="center"/>
        <w:rPr>
          <w:b/>
          <w:szCs w:val="28"/>
        </w:rPr>
      </w:pPr>
      <w:r w:rsidRPr="00A476CD">
        <w:rPr>
          <w:b/>
          <w:szCs w:val="28"/>
        </w:rPr>
        <w:t>РАСПОРЯЖЕНИЕ</w:t>
      </w:r>
    </w:p>
    <w:p w:rsidR="00A476CD" w:rsidRPr="00A476CD" w:rsidRDefault="00A476CD" w:rsidP="00A476CD">
      <w:pPr>
        <w:jc w:val="both"/>
        <w:rPr>
          <w:szCs w:val="28"/>
        </w:rPr>
      </w:pPr>
      <w:r w:rsidRPr="00A476CD">
        <w:rPr>
          <w:szCs w:val="28"/>
        </w:rPr>
        <w:t xml:space="preserve">                                                                                                </w:t>
      </w:r>
    </w:p>
    <w:p w:rsidR="00A476CD" w:rsidRPr="00A476CD" w:rsidRDefault="00A476CD" w:rsidP="00A476CD">
      <w:pPr>
        <w:jc w:val="center"/>
        <w:rPr>
          <w:b/>
        </w:rPr>
      </w:pPr>
    </w:p>
    <w:p w:rsidR="00A476CD" w:rsidRPr="00A476CD" w:rsidRDefault="00A476CD" w:rsidP="00A476CD">
      <w:pPr>
        <w:rPr>
          <w:b/>
          <w:u w:val="single"/>
        </w:rPr>
      </w:pPr>
      <w:r w:rsidRPr="00A476CD">
        <w:rPr>
          <w:b/>
          <w:u w:val="single"/>
        </w:rPr>
        <w:t xml:space="preserve">от  19.02.2024 г  </w:t>
      </w:r>
      <w:r w:rsidRPr="00A476CD">
        <w:rPr>
          <w:b/>
        </w:rPr>
        <w:t xml:space="preserve">                                                                                                     </w:t>
      </w:r>
      <w:r w:rsidRPr="00A476CD">
        <w:rPr>
          <w:b/>
          <w:u w:val="single"/>
        </w:rPr>
        <w:t>№ 04 -</w:t>
      </w:r>
      <w:proofErr w:type="gramStart"/>
      <w:r w:rsidRPr="00A476CD">
        <w:rPr>
          <w:b/>
          <w:u w:val="single"/>
        </w:rPr>
        <w:t>р</w:t>
      </w:r>
      <w:proofErr w:type="gramEnd"/>
    </w:p>
    <w:p w:rsidR="00A476CD" w:rsidRPr="00A476CD" w:rsidRDefault="00A476CD" w:rsidP="00A476CD">
      <w:pPr>
        <w:rPr>
          <w:b/>
        </w:rPr>
      </w:pPr>
    </w:p>
    <w:p w:rsidR="00A476CD" w:rsidRPr="00A476CD" w:rsidRDefault="00A476CD" w:rsidP="00A476CD">
      <w:pPr>
        <w:rPr>
          <w:b/>
        </w:rPr>
      </w:pPr>
    </w:p>
    <w:p w:rsidR="00A476CD" w:rsidRPr="00A476CD" w:rsidRDefault="00A476CD" w:rsidP="00A476CD">
      <w:pPr>
        <w:jc w:val="center"/>
        <w:rPr>
          <w:b/>
        </w:rPr>
      </w:pPr>
      <w:r w:rsidRPr="00A476CD">
        <w:rPr>
          <w:b/>
        </w:rPr>
        <w:t>О     внесении     изменений    в     распоряжение  от   09.01.2020 года  № 01-р</w:t>
      </w:r>
    </w:p>
    <w:p w:rsidR="00A476CD" w:rsidRPr="00A476CD" w:rsidRDefault="00A476CD" w:rsidP="00A476CD">
      <w:pPr>
        <w:jc w:val="center"/>
        <w:rPr>
          <w:b/>
        </w:rPr>
      </w:pPr>
      <w:r w:rsidRPr="00A476CD">
        <w:rPr>
          <w:b/>
        </w:rPr>
        <w:t>« Об утверждении     и      введении    Правил внутреннего    трудового</w:t>
      </w:r>
    </w:p>
    <w:p w:rsidR="00A476CD" w:rsidRPr="00A476CD" w:rsidRDefault="00A476CD" w:rsidP="00A476CD">
      <w:pPr>
        <w:jc w:val="center"/>
        <w:rPr>
          <w:b/>
        </w:rPr>
      </w:pPr>
      <w:r w:rsidRPr="00A476CD">
        <w:rPr>
          <w:b/>
        </w:rPr>
        <w:t>распорядка    для    работников      администрации Подымахинского</w:t>
      </w:r>
    </w:p>
    <w:p w:rsidR="00A476CD" w:rsidRPr="00A476CD" w:rsidRDefault="00A476CD" w:rsidP="00A476CD">
      <w:pPr>
        <w:jc w:val="center"/>
        <w:rPr>
          <w:b/>
        </w:rPr>
      </w:pPr>
      <w:r w:rsidRPr="00A476CD">
        <w:rPr>
          <w:b/>
        </w:rPr>
        <w:t>муниципального образования»</w:t>
      </w:r>
    </w:p>
    <w:p w:rsidR="00A476CD" w:rsidRPr="00A476CD" w:rsidRDefault="00A476CD" w:rsidP="00A476CD">
      <w:pPr>
        <w:jc w:val="both"/>
        <w:rPr>
          <w:b/>
        </w:rPr>
      </w:pPr>
    </w:p>
    <w:p w:rsidR="00A476CD" w:rsidRPr="00A476CD" w:rsidRDefault="00A476CD" w:rsidP="00A476CD">
      <w:pPr>
        <w:rPr>
          <w:b/>
        </w:rPr>
      </w:pPr>
      <w:r w:rsidRPr="00A476CD">
        <w:rPr>
          <w:b/>
        </w:rPr>
        <w:t xml:space="preserve">    </w:t>
      </w:r>
    </w:p>
    <w:p w:rsidR="00A476CD" w:rsidRPr="00A476CD" w:rsidRDefault="00A476CD" w:rsidP="00A476CD">
      <w:pPr>
        <w:rPr>
          <w:b/>
        </w:rPr>
      </w:pPr>
      <w:r w:rsidRPr="00A476CD">
        <w:rPr>
          <w:b/>
        </w:rPr>
        <w:t xml:space="preserve">            На основании ст. ст. 189, 190 Трудового Кодекса Российской Федерации, руководствуясь  Уставом Подымахинского муниципального образования,</w:t>
      </w:r>
    </w:p>
    <w:p w:rsidR="00A476CD" w:rsidRPr="00A476CD" w:rsidRDefault="00A476CD" w:rsidP="00A476CD">
      <w:pPr>
        <w:rPr>
          <w:b/>
        </w:rPr>
      </w:pPr>
    </w:p>
    <w:p w:rsidR="00A476CD" w:rsidRPr="00A476CD" w:rsidRDefault="00A476CD" w:rsidP="00A476CD">
      <w:pPr>
        <w:rPr>
          <w:b/>
        </w:rPr>
      </w:pPr>
    </w:p>
    <w:p w:rsidR="00A476CD" w:rsidRPr="00A476CD" w:rsidRDefault="00A476CD" w:rsidP="00A476CD">
      <w:pPr>
        <w:jc w:val="both"/>
      </w:pPr>
      <w:r w:rsidRPr="00A476CD">
        <w:t xml:space="preserve">      </w:t>
      </w:r>
      <w:r>
        <w:t xml:space="preserve">Внести изменения </w:t>
      </w:r>
      <w:r w:rsidRPr="00A476CD">
        <w:t xml:space="preserve"> в распоряжение </w:t>
      </w:r>
      <w:r>
        <w:t xml:space="preserve">Администрации Подымахинского сельского поселения  </w:t>
      </w:r>
      <w:r w:rsidRPr="00A476CD">
        <w:t>от 09.01.2020  г. № 01-р « Об утверждении     и      введении    Правил внутреннего    трудового распорядка    для    работников      администрации Подымахинского  муниципального образования»</w:t>
      </w:r>
      <w:r>
        <w:t xml:space="preserve"> </w:t>
      </w:r>
      <w:r w:rsidRPr="00A476CD">
        <w:t xml:space="preserve"> следующего содержания:</w:t>
      </w:r>
    </w:p>
    <w:p w:rsidR="00A476CD" w:rsidRPr="00A476CD" w:rsidRDefault="00A476CD" w:rsidP="00A476CD">
      <w:pPr>
        <w:jc w:val="both"/>
      </w:pPr>
    </w:p>
    <w:p w:rsidR="00A476CD" w:rsidRPr="00A476CD" w:rsidRDefault="00A476CD" w:rsidP="00A476CD">
      <w:pPr>
        <w:jc w:val="both"/>
      </w:pPr>
      <w:r w:rsidRPr="00A476CD">
        <w:t xml:space="preserve">     1.  </w:t>
      </w:r>
      <w:r>
        <w:t xml:space="preserve">   Пункт </w:t>
      </w:r>
      <w:r w:rsidRPr="00A476CD">
        <w:t xml:space="preserve"> 4.2 читать в следующей редакции:</w:t>
      </w:r>
      <w:proofErr w:type="gramStart"/>
      <w:r w:rsidRPr="00A476CD">
        <w:t xml:space="preserve"> .</w:t>
      </w:r>
      <w:proofErr w:type="gramEnd"/>
      <w:r w:rsidRPr="00A476CD">
        <w:t>Заработная плата  за первую половину месяца выплачивается 20-г</w:t>
      </w:r>
      <w:r>
        <w:t xml:space="preserve">о числа каждого месяца, </w:t>
      </w:r>
      <w:r w:rsidRPr="00A476CD">
        <w:t xml:space="preserve"> заработная плата за вторую половину месяца выплачивается 5-го числа каждого  месяца, следующего за расчётным.   </w:t>
      </w:r>
    </w:p>
    <w:p w:rsidR="00A476CD" w:rsidRPr="00A476CD" w:rsidRDefault="00A476CD" w:rsidP="00A476CD">
      <w:pPr>
        <w:jc w:val="both"/>
      </w:pPr>
      <w:r w:rsidRPr="00A476CD">
        <w:t xml:space="preserve">    </w:t>
      </w:r>
      <w:r>
        <w:t xml:space="preserve"> 2. </w:t>
      </w:r>
      <w:r w:rsidRPr="00A476CD">
        <w:t>Настоящее распоряжение ознакомить с работниками администрации Подымахинского муниципального образования.</w:t>
      </w:r>
    </w:p>
    <w:p w:rsidR="00A476CD" w:rsidRPr="00A476CD" w:rsidRDefault="00A476CD" w:rsidP="00A476CD">
      <w:pPr>
        <w:jc w:val="both"/>
      </w:pPr>
      <w:r w:rsidRPr="00A476CD">
        <w:t xml:space="preserve">     3. </w:t>
      </w:r>
      <w:proofErr w:type="gramStart"/>
      <w:r w:rsidRPr="00A476CD">
        <w:t>Контроль  за</w:t>
      </w:r>
      <w:proofErr w:type="gramEnd"/>
      <w:r w:rsidRPr="00A476CD">
        <w:t xml:space="preserve"> исполнением данного распоряжения оставляю за собой.</w:t>
      </w:r>
    </w:p>
    <w:p w:rsidR="00A476CD" w:rsidRPr="00A476CD" w:rsidRDefault="00A476CD" w:rsidP="00A476CD">
      <w:pPr>
        <w:jc w:val="both"/>
      </w:pPr>
    </w:p>
    <w:p w:rsidR="00A476CD" w:rsidRPr="00A476CD" w:rsidRDefault="00A476CD" w:rsidP="00A476CD"/>
    <w:p w:rsidR="00A476CD" w:rsidRPr="00A476CD" w:rsidRDefault="00A476CD" w:rsidP="00A476CD"/>
    <w:p w:rsidR="00A476CD" w:rsidRPr="00A476CD" w:rsidRDefault="00A476CD" w:rsidP="00A476CD"/>
    <w:p w:rsidR="00A476CD" w:rsidRPr="00A476CD" w:rsidRDefault="00A476CD" w:rsidP="00A476CD">
      <w:r w:rsidRPr="00A476CD">
        <w:t>Глава Подымахинского</w:t>
      </w:r>
    </w:p>
    <w:p w:rsidR="00A476CD" w:rsidRPr="00A476CD" w:rsidRDefault="00A476CD" w:rsidP="00A476CD">
      <w:r w:rsidRPr="00A476CD">
        <w:t xml:space="preserve">муниципального образования                                                      Т.В Пахомова                        </w:t>
      </w:r>
    </w:p>
    <w:p w:rsidR="00A476CD" w:rsidRPr="00A476CD" w:rsidRDefault="00A476CD" w:rsidP="00A476CD"/>
    <w:p w:rsidR="00A476CD" w:rsidRPr="00A476CD" w:rsidRDefault="00A476CD" w:rsidP="00A476CD"/>
    <w:p w:rsidR="00A476CD" w:rsidRDefault="00A476CD" w:rsidP="00E4548D"/>
    <w:p w:rsidR="00A476CD" w:rsidRDefault="00A476CD" w:rsidP="00E4548D"/>
    <w:p w:rsidR="00A476CD" w:rsidRDefault="00A476CD" w:rsidP="00E4548D"/>
    <w:p w:rsidR="00462580" w:rsidRDefault="00462580" w:rsidP="00E4548D"/>
    <w:p w:rsidR="00462580" w:rsidRDefault="00462580" w:rsidP="00E4548D"/>
    <w:p w:rsidR="00462580" w:rsidRDefault="00462580" w:rsidP="00E4548D"/>
    <w:p w:rsidR="00462580" w:rsidRDefault="00462580" w:rsidP="00E4548D"/>
    <w:p w:rsidR="00462580" w:rsidRDefault="00462580" w:rsidP="00E4548D"/>
    <w:p w:rsidR="00462580" w:rsidRDefault="00462580" w:rsidP="00E4548D"/>
    <w:p w:rsidR="00462580" w:rsidRPr="00462580" w:rsidRDefault="00462580" w:rsidP="00462580">
      <w:pPr>
        <w:tabs>
          <w:tab w:val="left" w:pos="4860"/>
        </w:tabs>
        <w:ind w:left="-180" w:firstLine="180"/>
        <w:jc w:val="center"/>
        <w:rPr>
          <w:b/>
        </w:rPr>
      </w:pPr>
      <w:r w:rsidRPr="00462580">
        <w:rPr>
          <w:b/>
        </w:rPr>
        <w:t>РОССИЙСКАЯ ФЕДЕРАЦИЯ</w:t>
      </w:r>
    </w:p>
    <w:p w:rsidR="00462580" w:rsidRPr="00462580" w:rsidRDefault="00462580" w:rsidP="00462580">
      <w:pPr>
        <w:jc w:val="center"/>
        <w:rPr>
          <w:b/>
        </w:rPr>
      </w:pPr>
      <w:r w:rsidRPr="00462580">
        <w:rPr>
          <w:b/>
        </w:rPr>
        <w:t>ИРКУТСКАЯ РБЛАСТЬ</w:t>
      </w:r>
    </w:p>
    <w:p w:rsidR="00462580" w:rsidRPr="00462580" w:rsidRDefault="00462580" w:rsidP="00462580">
      <w:pPr>
        <w:jc w:val="center"/>
        <w:rPr>
          <w:b/>
        </w:rPr>
      </w:pPr>
      <w:r w:rsidRPr="00462580">
        <w:rPr>
          <w:b/>
        </w:rPr>
        <w:t>УСТЬ-КУТСКИЙ МУНИЦИПАЛЬНЫЙ РАЙОН</w:t>
      </w:r>
    </w:p>
    <w:p w:rsidR="00462580" w:rsidRPr="00462580" w:rsidRDefault="00462580" w:rsidP="00462580">
      <w:pPr>
        <w:jc w:val="center"/>
        <w:rPr>
          <w:b/>
        </w:rPr>
      </w:pPr>
      <w:r w:rsidRPr="00462580">
        <w:rPr>
          <w:b/>
        </w:rPr>
        <w:t xml:space="preserve">АДМИНИСТРАЦИЯ </w:t>
      </w:r>
    </w:p>
    <w:p w:rsidR="00462580" w:rsidRPr="00462580" w:rsidRDefault="00462580" w:rsidP="00462580">
      <w:pPr>
        <w:jc w:val="center"/>
        <w:rPr>
          <w:b/>
        </w:rPr>
      </w:pPr>
      <w:r w:rsidRPr="00462580">
        <w:rPr>
          <w:b/>
        </w:rPr>
        <w:t>ПОДЫМАХИНСКОГО МУНИЦИПАЛЬНОГО РАЙОНА</w:t>
      </w:r>
    </w:p>
    <w:p w:rsidR="00462580" w:rsidRPr="00462580" w:rsidRDefault="00462580" w:rsidP="00462580">
      <w:pPr>
        <w:jc w:val="center"/>
        <w:rPr>
          <w:b/>
        </w:rPr>
      </w:pPr>
      <w:r w:rsidRPr="00462580">
        <w:rPr>
          <w:b/>
        </w:rPr>
        <w:t>(СЕЛЬСКОЕ ПОСЕЛЕНИЕ)</w:t>
      </w:r>
    </w:p>
    <w:p w:rsidR="00462580" w:rsidRPr="00462580" w:rsidRDefault="00462580" w:rsidP="00462580">
      <w:pPr>
        <w:jc w:val="center"/>
        <w:rPr>
          <w:b/>
        </w:rPr>
      </w:pPr>
    </w:p>
    <w:p w:rsidR="00462580" w:rsidRPr="00462580" w:rsidRDefault="00462580" w:rsidP="00462580">
      <w:pPr>
        <w:jc w:val="center"/>
        <w:rPr>
          <w:b/>
        </w:rPr>
      </w:pPr>
    </w:p>
    <w:p w:rsidR="00462580" w:rsidRPr="00462580" w:rsidRDefault="00462580" w:rsidP="00462580">
      <w:pPr>
        <w:jc w:val="center"/>
        <w:rPr>
          <w:b/>
        </w:rPr>
      </w:pPr>
    </w:p>
    <w:p w:rsidR="00462580" w:rsidRPr="00462580" w:rsidRDefault="00462580" w:rsidP="00462580">
      <w:pPr>
        <w:jc w:val="center"/>
        <w:rPr>
          <w:b/>
        </w:rPr>
      </w:pPr>
      <w:r w:rsidRPr="00462580">
        <w:rPr>
          <w:b/>
        </w:rPr>
        <w:t xml:space="preserve">РАСПОРЯЖЕНИЕ                                                                             </w:t>
      </w:r>
    </w:p>
    <w:p w:rsidR="00462580" w:rsidRPr="00462580" w:rsidRDefault="00462580" w:rsidP="00462580">
      <w:r w:rsidRPr="00462580">
        <w:rPr>
          <w:u w:val="single"/>
        </w:rPr>
        <w:t>от  27.02.2024 г.</w:t>
      </w:r>
      <w:r w:rsidRPr="00462580">
        <w:t xml:space="preserve">                                                                                                               </w:t>
      </w:r>
      <w:r w:rsidRPr="00462580">
        <w:rPr>
          <w:u w:val="single"/>
        </w:rPr>
        <w:t>№  14  -</w:t>
      </w:r>
      <w:proofErr w:type="gramStart"/>
      <w:r w:rsidRPr="00462580">
        <w:rPr>
          <w:u w:val="single"/>
        </w:rPr>
        <w:t>р</w:t>
      </w:r>
      <w:proofErr w:type="gramEnd"/>
      <w:r w:rsidRPr="00462580">
        <w:rPr>
          <w:u w:val="single"/>
        </w:rPr>
        <w:t xml:space="preserve">                                                                                              </w:t>
      </w:r>
    </w:p>
    <w:p w:rsidR="00462580" w:rsidRPr="00462580" w:rsidRDefault="00462580" w:rsidP="00462580">
      <w:pPr>
        <w:rPr>
          <w:b/>
        </w:rPr>
      </w:pPr>
      <w:r w:rsidRPr="00462580">
        <w:t xml:space="preserve">                                                                               </w:t>
      </w:r>
    </w:p>
    <w:p w:rsidR="00462580" w:rsidRPr="00462580" w:rsidRDefault="00462580" w:rsidP="00462580">
      <w:pPr>
        <w:jc w:val="center"/>
        <w:rPr>
          <w:b/>
        </w:rPr>
      </w:pPr>
    </w:p>
    <w:p w:rsidR="00462580" w:rsidRPr="00462580" w:rsidRDefault="00462580" w:rsidP="00462580">
      <w:pPr>
        <w:jc w:val="both"/>
      </w:pPr>
      <w:r w:rsidRPr="00462580">
        <w:t xml:space="preserve">О премиальной  выплате </w:t>
      </w:r>
    </w:p>
    <w:p w:rsidR="00462580" w:rsidRPr="00462580" w:rsidRDefault="00462580" w:rsidP="00462580">
      <w:pPr>
        <w:jc w:val="both"/>
      </w:pPr>
      <w:r w:rsidRPr="00462580">
        <w:t>директору МКУК КДЦ ПМО</w:t>
      </w:r>
    </w:p>
    <w:p w:rsidR="00462580" w:rsidRPr="00462580" w:rsidRDefault="00462580" w:rsidP="00462580">
      <w:pPr>
        <w:jc w:val="center"/>
        <w:rPr>
          <w:b/>
        </w:rPr>
      </w:pPr>
    </w:p>
    <w:p w:rsidR="00462580" w:rsidRPr="00462580" w:rsidRDefault="00462580" w:rsidP="00462580">
      <w:pPr>
        <w:rPr>
          <w:b/>
        </w:rPr>
      </w:pPr>
    </w:p>
    <w:p w:rsidR="00462580" w:rsidRPr="00462580" w:rsidRDefault="00462580" w:rsidP="00462580">
      <w:pPr>
        <w:jc w:val="both"/>
      </w:pPr>
      <w:r w:rsidRPr="00462580">
        <w:t xml:space="preserve">   В соответствии с Положением об оплате труда работников </w:t>
      </w:r>
      <w:r w:rsidRPr="00462580">
        <w:rPr>
          <w:color w:val="FF0000"/>
        </w:rPr>
        <w:t xml:space="preserve"> </w:t>
      </w:r>
      <w:r w:rsidRPr="00462580">
        <w:t>муниципального  казённого  учреждения культуры  «Культурно-досуговый центр» Подымахинского муниципального образования» утвержденном Постановлением администрации Подымахинского муниципального образования  № 73-п  от 01.10. 2021г. и  Порядком выплат стимулирующего характера и установлением показателей и критериев эффективности деятельности руководителей, заместителей руководителей, работников муниципальных учреждений культуры и дополнительного образования, в отношении которых функции полномочий учредителя осуществляет Администрация Подымахинского муниципального образования</w:t>
      </w:r>
      <w:proofErr w:type="gramStart"/>
      <w:r w:rsidRPr="00462580">
        <w:t xml:space="preserve"> ,</w:t>
      </w:r>
      <w:proofErr w:type="gramEnd"/>
      <w:r w:rsidRPr="00462580">
        <w:t xml:space="preserve">  </w:t>
      </w:r>
      <w:proofErr w:type="spellStart"/>
      <w:r w:rsidRPr="00462580">
        <w:t>Усть-Кутского</w:t>
      </w:r>
      <w:proofErr w:type="spellEnd"/>
      <w:r w:rsidRPr="00462580">
        <w:t xml:space="preserve"> муниципального района</w:t>
      </w:r>
      <w:proofErr w:type="gramStart"/>
      <w:r w:rsidRPr="00462580">
        <w:t xml:space="preserve"> ,</w:t>
      </w:r>
      <w:proofErr w:type="gramEnd"/>
      <w:r w:rsidRPr="00462580">
        <w:t xml:space="preserve"> утвержденным Постановлением администрации Подымахинского муниципального образования  № 99-п  от 24.10.2023 г., руководствуясь Уставом Подымахинского муниципального образования</w:t>
      </w:r>
    </w:p>
    <w:p w:rsidR="00462580" w:rsidRPr="00462580" w:rsidRDefault="00462580" w:rsidP="00462580">
      <w:pPr>
        <w:jc w:val="both"/>
      </w:pPr>
    </w:p>
    <w:p w:rsidR="00462580" w:rsidRPr="00462580" w:rsidRDefault="00462580" w:rsidP="00462580">
      <w:r w:rsidRPr="00462580">
        <w:rPr>
          <w:b/>
        </w:rPr>
        <w:t xml:space="preserve">           </w:t>
      </w:r>
      <w:r w:rsidRPr="00462580">
        <w:t>РАСПОРЯЖАЮСЬ:</w:t>
      </w:r>
    </w:p>
    <w:p w:rsidR="00462580" w:rsidRPr="00462580" w:rsidRDefault="00462580" w:rsidP="00462580">
      <w:pPr>
        <w:jc w:val="center"/>
        <w:rPr>
          <w:b/>
        </w:rPr>
      </w:pPr>
    </w:p>
    <w:p w:rsidR="00462580" w:rsidRPr="00462580" w:rsidRDefault="00462580" w:rsidP="00462580">
      <w:pPr>
        <w:numPr>
          <w:ilvl w:val="0"/>
          <w:numId w:val="1"/>
        </w:numPr>
        <w:spacing w:line="276" w:lineRule="auto"/>
        <w:contextualSpacing/>
        <w:jc w:val="both"/>
      </w:pPr>
      <w:r w:rsidRPr="00462580">
        <w:t>Начислить стимулирующие выплаты по итогам работы за февраль   месяц 2024 г. (премию), в соответствии с Протоколом Комиссии по определению размеров стимулирующих выплат за февраль  месяц</w:t>
      </w:r>
      <w:r w:rsidRPr="00462580">
        <w:rPr>
          <w:color w:val="FF0000"/>
        </w:rPr>
        <w:t xml:space="preserve"> </w:t>
      </w:r>
      <w:r w:rsidRPr="00462580">
        <w:t xml:space="preserve">2024 года в сумме  35463 руб. 28 копеек </w:t>
      </w:r>
      <w:proofErr w:type="gramStart"/>
      <w:r w:rsidRPr="00462580">
        <w:t xml:space="preserve">( </w:t>
      </w:r>
      <w:proofErr w:type="gramEnd"/>
      <w:r w:rsidRPr="00462580">
        <w:t>тридцать пять тысяч четыреста шестьдесят три   рубля   28 копеек):</w:t>
      </w:r>
    </w:p>
    <w:p w:rsidR="00462580" w:rsidRPr="00462580" w:rsidRDefault="00462580" w:rsidP="00462580">
      <w:pPr>
        <w:spacing w:line="276" w:lineRule="auto"/>
        <w:ind w:left="1320"/>
        <w:contextualSpacing/>
        <w:jc w:val="both"/>
      </w:pPr>
    </w:p>
    <w:p w:rsidR="00462580" w:rsidRPr="00462580" w:rsidRDefault="00462580" w:rsidP="00462580">
      <w:pPr>
        <w:spacing w:line="276" w:lineRule="auto"/>
        <w:ind w:left="1320"/>
        <w:contextualSpacing/>
        <w:jc w:val="both"/>
      </w:pPr>
      <w:r w:rsidRPr="00462580">
        <w:t xml:space="preserve"> Антипиной Ирине Николаевне</w:t>
      </w:r>
      <w:proofErr w:type="gramStart"/>
      <w:r w:rsidRPr="00462580">
        <w:t xml:space="preserve"> ,</w:t>
      </w:r>
      <w:proofErr w:type="gramEnd"/>
      <w:r w:rsidRPr="00462580">
        <w:t xml:space="preserve"> </w:t>
      </w:r>
      <w:r w:rsidRPr="00462580">
        <w:rPr>
          <w:sz w:val="22"/>
          <w:szCs w:val="22"/>
        </w:rPr>
        <w:t>директору</w:t>
      </w:r>
      <w:r w:rsidRPr="00462580">
        <w:rPr>
          <w:rFonts w:ascii="Arabic Typesetting" w:hAnsi="Arabic Typesetting" w:cs="Arabic Typesetting"/>
          <w:sz w:val="22"/>
          <w:szCs w:val="22"/>
        </w:rPr>
        <w:t xml:space="preserve">  </w:t>
      </w:r>
      <w:r w:rsidRPr="00462580">
        <w:rPr>
          <w:sz w:val="22"/>
          <w:szCs w:val="22"/>
        </w:rPr>
        <w:t>МКУК</w:t>
      </w:r>
      <w:r w:rsidRPr="00462580">
        <w:rPr>
          <w:rFonts w:ascii="Arabic Typesetting" w:hAnsi="Arabic Typesetting" w:cs="Arabic Typesetting"/>
          <w:sz w:val="22"/>
          <w:szCs w:val="22"/>
        </w:rPr>
        <w:t xml:space="preserve">   </w:t>
      </w:r>
      <w:r w:rsidRPr="00462580">
        <w:rPr>
          <w:sz w:val="22"/>
          <w:szCs w:val="22"/>
        </w:rPr>
        <w:t>КДЦ</w:t>
      </w:r>
      <w:r w:rsidRPr="00462580">
        <w:rPr>
          <w:rFonts w:ascii="Arabic Typesetting" w:hAnsi="Arabic Typesetting" w:cs="Arabic Typesetting"/>
          <w:sz w:val="22"/>
          <w:szCs w:val="22"/>
        </w:rPr>
        <w:t xml:space="preserve"> </w:t>
      </w:r>
      <w:r w:rsidRPr="00462580">
        <w:rPr>
          <w:sz w:val="22"/>
          <w:szCs w:val="22"/>
        </w:rPr>
        <w:t>ПМО</w:t>
      </w:r>
      <w:r w:rsidRPr="00462580">
        <w:rPr>
          <w:rFonts w:ascii="Arabic Typesetting" w:hAnsi="Arabic Typesetting" w:cs="Arabic Typesetting"/>
        </w:rPr>
        <w:t>;</w:t>
      </w:r>
    </w:p>
    <w:p w:rsidR="00462580" w:rsidRPr="00462580" w:rsidRDefault="00462580" w:rsidP="00462580">
      <w:pPr>
        <w:spacing w:line="276" w:lineRule="auto"/>
        <w:ind w:left="720"/>
        <w:contextualSpacing/>
        <w:jc w:val="both"/>
      </w:pPr>
    </w:p>
    <w:p w:rsidR="00462580" w:rsidRPr="00462580" w:rsidRDefault="00462580" w:rsidP="00462580">
      <w:pPr>
        <w:numPr>
          <w:ilvl w:val="0"/>
          <w:numId w:val="1"/>
        </w:numPr>
        <w:spacing w:line="276" w:lineRule="auto"/>
        <w:contextualSpacing/>
        <w:jc w:val="both"/>
      </w:pPr>
      <w:r w:rsidRPr="00462580">
        <w:t xml:space="preserve">Премию начислять без учета районного коэффициента и «северных» надбавок. </w:t>
      </w:r>
    </w:p>
    <w:p w:rsidR="00462580" w:rsidRPr="00462580" w:rsidRDefault="00462580" w:rsidP="00462580">
      <w:pPr>
        <w:spacing w:line="276" w:lineRule="auto"/>
        <w:ind w:left="142"/>
        <w:contextualSpacing/>
        <w:jc w:val="both"/>
      </w:pPr>
      <w:r w:rsidRPr="00462580">
        <w:t xml:space="preserve">    3.    </w:t>
      </w:r>
      <w:proofErr w:type="gramStart"/>
      <w:r w:rsidRPr="00462580">
        <w:t>Контроль за</w:t>
      </w:r>
      <w:proofErr w:type="gramEnd"/>
      <w:r w:rsidRPr="00462580">
        <w:t xml:space="preserve"> исполнением настоящего распоряжения  оставляю за собой.  </w:t>
      </w:r>
    </w:p>
    <w:p w:rsidR="00462580" w:rsidRPr="00462580" w:rsidRDefault="00462580" w:rsidP="00462580">
      <w:pPr>
        <w:jc w:val="center"/>
        <w:rPr>
          <w:b/>
        </w:rPr>
      </w:pPr>
    </w:p>
    <w:p w:rsidR="00462580" w:rsidRPr="00462580" w:rsidRDefault="00462580" w:rsidP="00462580">
      <w:pPr>
        <w:jc w:val="center"/>
        <w:rPr>
          <w:b/>
        </w:rPr>
      </w:pPr>
    </w:p>
    <w:p w:rsidR="00462580" w:rsidRPr="00462580" w:rsidRDefault="00462580" w:rsidP="00462580">
      <w:r w:rsidRPr="00462580">
        <w:t xml:space="preserve">      Глава  Подымахинского</w:t>
      </w:r>
    </w:p>
    <w:p w:rsidR="00462580" w:rsidRPr="00462580" w:rsidRDefault="00462580" w:rsidP="00462580">
      <w:r w:rsidRPr="00462580">
        <w:t xml:space="preserve">      муниципального образования                                              Т.В. Пахомова                    </w:t>
      </w:r>
    </w:p>
    <w:p w:rsidR="00462580" w:rsidRPr="00462580" w:rsidRDefault="00462580" w:rsidP="00462580">
      <w:pPr>
        <w:jc w:val="center"/>
        <w:rPr>
          <w:b/>
        </w:rPr>
      </w:pPr>
    </w:p>
    <w:p w:rsidR="00462580" w:rsidRPr="00462580" w:rsidRDefault="00462580" w:rsidP="00462580">
      <w:r w:rsidRPr="00462580">
        <w:t xml:space="preserve">   </w:t>
      </w:r>
    </w:p>
    <w:p w:rsidR="00462580" w:rsidRPr="00462580" w:rsidRDefault="00462580" w:rsidP="00462580"/>
    <w:p w:rsidR="00462580" w:rsidRPr="00462580" w:rsidRDefault="00462580" w:rsidP="00462580">
      <w:r w:rsidRPr="00462580">
        <w:t xml:space="preserve">   С распоряжением  ознакомлена  __________И.Н. Антипина</w:t>
      </w:r>
    </w:p>
    <w:p w:rsidR="00462580" w:rsidRPr="00462580" w:rsidRDefault="00462580" w:rsidP="00462580">
      <w:pPr>
        <w:jc w:val="center"/>
        <w:rPr>
          <w:b/>
        </w:rPr>
      </w:pPr>
    </w:p>
    <w:p w:rsidR="00462580" w:rsidRDefault="00462580" w:rsidP="00E4548D">
      <w:bookmarkStart w:id="0" w:name="_GoBack"/>
      <w:bookmarkEnd w:id="0"/>
    </w:p>
    <w:p w:rsidR="00462580" w:rsidRDefault="00462580" w:rsidP="00E4548D"/>
    <w:p w:rsidR="00462580" w:rsidRDefault="00462580" w:rsidP="00E4548D"/>
    <w:p w:rsidR="00462580" w:rsidRDefault="00462580" w:rsidP="00E4548D"/>
    <w:p w:rsidR="00462580" w:rsidRDefault="00462580" w:rsidP="00E4548D"/>
    <w:p w:rsidR="00462580" w:rsidRDefault="00462580" w:rsidP="00E4548D"/>
    <w:p w:rsidR="00462580" w:rsidRDefault="00462580" w:rsidP="00E4548D"/>
    <w:p w:rsidR="00462580" w:rsidRDefault="00462580" w:rsidP="00E4548D"/>
    <w:p w:rsidR="00462580" w:rsidRDefault="00462580" w:rsidP="00E4548D"/>
    <w:p w:rsidR="00462580" w:rsidRDefault="00462580" w:rsidP="00E4548D"/>
    <w:p w:rsidR="00462580" w:rsidRDefault="00462580" w:rsidP="00E4548D"/>
    <w:p w:rsidR="00462580" w:rsidRDefault="00462580" w:rsidP="00E4548D"/>
    <w:p w:rsidR="00462580" w:rsidRDefault="00462580" w:rsidP="00E4548D"/>
    <w:p w:rsidR="00462580" w:rsidRPr="00E4548D" w:rsidRDefault="00462580" w:rsidP="00E4548D"/>
    <w:sectPr w:rsidR="00462580" w:rsidRPr="00E4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1FA"/>
    <w:multiLevelType w:val="hybridMultilevel"/>
    <w:tmpl w:val="FF3E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F9"/>
    <w:rsid w:val="00462580"/>
    <w:rsid w:val="005945F9"/>
    <w:rsid w:val="00A476CD"/>
    <w:rsid w:val="00CC39EA"/>
    <w:rsid w:val="00E003F6"/>
    <w:rsid w:val="00E4548D"/>
    <w:rsid w:val="00E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C6D99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C6D99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2024-02-27T08:41:00Z</cp:lastPrinted>
  <dcterms:created xsi:type="dcterms:W3CDTF">2024-02-19T03:26:00Z</dcterms:created>
  <dcterms:modified xsi:type="dcterms:W3CDTF">2024-02-27T08:57:00Z</dcterms:modified>
</cp:coreProperties>
</file>