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РОССИЙСКАЯ ФЕДЕРАЦИЯ</w:t>
      </w: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ИРКУТСКАЯ ОБЛАСТЬ</w:t>
      </w: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УСТЬ-КУТСКИЙ МУНИЦИПАЛЬНЫЙ РАЙОН</w:t>
      </w: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АДМИНИСТРАЦИЯ</w:t>
      </w: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ПОДЫМАХИНСКОГО МУНИЦИПАЛЬНОГО ОБРАЗОВАНИЯ</w:t>
      </w: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(СЕЛЬСКОЕ ПОСЕЛЕНИЕ)</w:t>
      </w: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ПОСТАНОВЛЕНИЕ</w:t>
      </w:r>
    </w:p>
    <w:p w:rsidR="00BD43FA" w:rsidRPr="00BD43FA" w:rsidRDefault="00BD43FA" w:rsidP="00BD43FA">
      <w:pPr>
        <w:widowControl/>
        <w:suppressAutoHyphens/>
        <w:ind w:left="-567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BD43FA" w:rsidRPr="00BD43FA" w:rsidRDefault="00BD43FA" w:rsidP="00BD43FA">
      <w:pPr>
        <w:widowControl/>
        <w:suppressAutoHyphens/>
        <w:ind w:left="-567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28.03.2023 г.                                                                                                № 30-п</w:t>
      </w: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 xml:space="preserve"> </w:t>
      </w: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 xml:space="preserve">О НАЗНАЧЕНИИ ПУБЛИЧНЫХ СЛУШАНИЙ ПО ВОПРОСУ </w:t>
      </w:r>
      <w:r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 xml:space="preserve">    </w:t>
      </w:r>
      <w:r w:rsidRPr="00BD43FA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 xml:space="preserve">РАССМОТРЕНИЯ и согласования  документации по планировке территории объекта: Автомобильная  дорога общего пользования федерального значения А-331 « Вилюй» Тулун-Братск-Усть-кут-Мирный </w:t>
      </w:r>
      <w:proofErr w:type="gramStart"/>
      <w:r w:rsidRPr="00BD43FA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>–Я</w:t>
      </w:r>
      <w:proofErr w:type="gramEnd"/>
      <w:r w:rsidRPr="00BD43FA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>кутск на участке  Усть-Кут-Верхнемарково км 48+000-км 58 +000, Иркутская область»</w:t>
      </w:r>
    </w:p>
    <w:p w:rsidR="00BD43FA" w:rsidRPr="00BD43FA" w:rsidRDefault="00BD43FA" w:rsidP="00BD43FA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BD43FA" w:rsidRPr="00BD43FA" w:rsidRDefault="00BD43FA" w:rsidP="00BD43F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В целях обеспечения устойчивого развития территории, для уточнения границ земельного участка, рассмотрев заявление генерального  директора  ООО « </w:t>
      </w:r>
      <w:proofErr w:type="spellStart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>РосИнсталПроект</w:t>
      </w:r>
      <w:proofErr w:type="spellEnd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>» Д.Ю.</w:t>
      </w:r>
      <w:r w:rsidR="0054470D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bookmarkStart w:id="0" w:name="_GoBack"/>
      <w:bookmarkEnd w:id="0"/>
      <w:proofErr w:type="spellStart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>Юминова</w:t>
      </w:r>
      <w:proofErr w:type="spellEnd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, в соответствии с Федеральным законом  № 131-ФЗ от 06.10.2003 года «Об общих принципах организации  местного самоуправления в Российской Федерации», ст.45 Градостроительного кодекса РФ, руководствуясь  Уставом Подымахинского муниципального образования ,  Положением о порядке организации и проведения публичных слушаний в </w:t>
      </w:r>
      <w:proofErr w:type="spellStart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>Подымахинском</w:t>
      </w:r>
      <w:proofErr w:type="spellEnd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муниципальном образовании , утвержденным решением Думы Подымахинского сельского поселения № 76 от 29.05.2015 г.,</w:t>
      </w:r>
    </w:p>
    <w:p w:rsidR="00BD43FA" w:rsidRPr="00BD43FA" w:rsidRDefault="00BD43FA" w:rsidP="00BD43F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ПОСТАНОВЛЯЮ:</w:t>
      </w:r>
    </w:p>
    <w:p w:rsidR="00BD43FA" w:rsidRPr="00BD43FA" w:rsidRDefault="00BD43FA" w:rsidP="00BD43F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BD43FA" w:rsidRPr="00BD43FA" w:rsidRDefault="00BD43FA" w:rsidP="00BD43FA">
      <w:pPr>
        <w:widowControl/>
        <w:suppressAutoHyphens/>
        <w:jc w:val="both"/>
        <w:rPr>
          <w:rFonts w:ascii="Times New Roman" w:eastAsia="Times New Roman" w:hAnsi="Times New Roman" w:cs="Times New Roman"/>
          <w:caps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>1. Назначить публичные слушания по вопросу рассмотрения и согласования  документации  по планировке территории  объекта (проект планировки  и проект межевания)</w:t>
      </w:r>
      <w:proofErr w:type="gramStart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:</w:t>
      </w:r>
      <w:proofErr w:type="gramEnd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« Автомобильная дорога общего  пользования  федерального значения А-331 « Вилюй» Тулун-Братск-Усть-Кут-Мирный-Якутск на участке  Усть-Кут </w:t>
      </w:r>
      <w:proofErr w:type="gramStart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proofErr w:type="spellStart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>В</w:t>
      </w:r>
      <w:proofErr w:type="gramEnd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>ерхнемарково</w:t>
      </w:r>
      <w:proofErr w:type="spellEnd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км 48+000-км 58+000, Иркутская область»</w:t>
      </w:r>
    </w:p>
    <w:p w:rsidR="00BD43FA" w:rsidRPr="00BD43FA" w:rsidRDefault="00BD43FA" w:rsidP="00BD43FA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>2.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   Организатором публичных слушаний назначить комиссию по подготовке и проведению публичных слушаний в следующем составе: Пахомова Т.В.- глава Подымахинского муниципального образования,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BD43FA">
        <w:rPr>
          <w:rFonts w:ascii="Times New Roman" w:eastAsia="Times New Roman" w:hAnsi="Times New Roman" w:cs="Times New Roman"/>
          <w:color w:val="auto"/>
          <w:lang w:bidi="ar-SA"/>
        </w:rPr>
        <w:t>Эпова</w:t>
      </w:r>
      <w:proofErr w:type="spellEnd"/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М.А. –ведущий специалист  Администрации Подымахинского  сельского поселения; Фролова А.М. – специалист администрации, Зырянова Т.В. -специалист администрации;</w:t>
      </w:r>
    </w:p>
    <w:p w:rsidR="00BD43FA" w:rsidRPr="00BD43FA" w:rsidRDefault="00BD43FA" w:rsidP="00BD43FA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3. Комиссии по подготовке и проведению публичных слушаний: </w:t>
      </w:r>
    </w:p>
    <w:p w:rsidR="00BD43FA" w:rsidRPr="00BD43FA" w:rsidRDefault="00BD43FA" w:rsidP="00BD43FA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3.1. Организовать проведение публичных слушаний, указанных в пункте 1 настоящего Постановления </w:t>
      </w:r>
      <w:r w:rsidRPr="00BD43F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11 апреля  2023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г. в </w:t>
      </w:r>
      <w:r w:rsidRPr="00BD43F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16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часов </w:t>
      </w:r>
      <w:r w:rsidRPr="00BD43F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00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минут. Местом проведения публичных слушаний определить здание Администрации Подымахинского сельского поселения, расположенного по адресу: </w:t>
      </w:r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 xml:space="preserve">666775, п. Казарки </w:t>
      </w:r>
      <w:proofErr w:type="spellStart"/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>Усть-Кутского</w:t>
      </w:r>
      <w:proofErr w:type="spellEnd"/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 xml:space="preserve">  района</w:t>
      </w:r>
      <w:proofErr w:type="gramStart"/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 xml:space="preserve"> ,</w:t>
      </w:r>
      <w:proofErr w:type="gramEnd"/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 xml:space="preserve"> ул. Мира, 1.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D43FA" w:rsidRPr="00BD43FA" w:rsidRDefault="00BD43FA" w:rsidP="00BD43FA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3.2. Обеспечить прием предложений и замечаний, касающиеся указанного вопроса, от физических, юридических и иных заинтересованных лиц до 29.07.2022 г. в здании Администрации Подымахинского сельского поселения по адресу: </w:t>
      </w:r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 xml:space="preserve">666775, п. Казарки </w:t>
      </w:r>
      <w:proofErr w:type="spellStart"/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>Усть-Кутского</w:t>
      </w:r>
      <w:proofErr w:type="spellEnd"/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 xml:space="preserve">  района  Иркутской области, ул. Мира, 1.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Режим работы: 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понедельник - пятница с 9.00 до 17.00 часов,  (перерыв с 13</w:t>
      </w:r>
      <w:r w:rsidRPr="00BD43FA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00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до 14</w:t>
      </w:r>
      <w:r w:rsidRPr="00BD43FA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00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часов), суббота, воскресенье - выходной. Экспозиция, содержащая  графические демонстрационные материалы находится в администрации Подымахинского сельского поселения, для ознакомления. </w:t>
      </w:r>
    </w:p>
    <w:p w:rsidR="00BD43FA" w:rsidRPr="00BD43FA" w:rsidRDefault="00BD43FA" w:rsidP="00BD43FA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4. Уполномоченным органом на проведение публичных слушаний является Администрация Подымахинского сельского поселения, расположенная по адресу: </w:t>
      </w:r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 xml:space="preserve">666775, п. Казарки </w:t>
      </w:r>
      <w:proofErr w:type="spellStart"/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>Усть-Кутского</w:t>
      </w:r>
      <w:proofErr w:type="spellEnd"/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 xml:space="preserve">  района  Иркутской области, ул. Мира,1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</w:p>
    <w:p w:rsidR="00BD43FA" w:rsidRPr="00BD43FA" w:rsidRDefault="00BD43FA" w:rsidP="00BD43FA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5. Опубликовать настоящее Постановление в средствах массовой информации, и разместить в информационно-телекоммуникационной сети «Интернет» на официальном сайте администрации  Подымахинского сельского поселения </w:t>
      </w:r>
      <w:proofErr w:type="spellStart"/>
      <w:r w:rsidRPr="00BD43FA">
        <w:rPr>
          <w:rFonts w:ascii="Times New Roman" w:eastAsia="Times New Roman" w:hAnsi="Times New Roman" w:cs="Times New Roman"/>
          <w:color w:val="auto"/>
          <w:lang w:bidi="ar-SA"/>
        </w:rPr>
        <w:t>Подымахино.рф</w:t>
      </w:r>
      <w:proofErr w:type="spellEnd"/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BD43FA" w:rsidRPr="00BD43FA" w:rsidRDefault="00BD43FA" w:rsidP="00BD43FA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bidi="ar-SA"/>
        </w:rPr>
        <w:t>6. Настоящее Постановление вступает в силу после его официального опубликовани</w:t>
      </w:r>
      <w:proofErr w:type="gramStart"/>
      <w:r w:rsidRPr="00BD43FA">
        <w:rPr>
          <w:rFonts w:ascii="Times New Roman" w:eastAsia="Times New Roman" w:hAnsi="Times New Roman" w:cs="Times New Roman"/>
          <w:color w:val="auto"/>
          <w:lang w:bidi="ar-SA"/>
        </w:rPr>
        <w:t>я(</w:t>
      </w:r>
      <w:proofErr w:type="gramEnd"/>
      <w:r w:rsidRPr="00BD43FA">
        <w:rPr>
          <w:rFonts w:ascii="Times New Roman" w:eastAsia="Times New Roman" w:hAnsi="Times New Roman" w:cs="Times New Roman"/>
          <w:color w:val="auto"/>
          <w:lang w:bidi="ar-SA"/>
        </w:rPr>
        <w:t>обнародования).</w:t>
      </w:r>
    </w:p>
    <w:p w:rsidR="00BD43FA" w:rsidRPr="00BD43FA" w:rsidRDefault="00BD43FA" w:rsidP="00BD43FA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D43FA" w:rsidRPr="00BD43FA" w:rsidRDefault="00BD43FA" w:rsidP="00BD43FA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D43FA" w:rsidRPr="00BD43FA" w:rsidRDefault="00BD43FA" w:rsidP="00BD43FA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bidi="ar-SA"/>
        </w:rPr>
        <w:t>Глава администрации</w:t>
      </w:r>
    </w:p>
    <w:p w:rsidR="00BD43FA" w:rsidRPr="00BD43FA" w:rsidRDefault="00BD43FA" w:rsidP="00BD43FA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bidi="ar-SA"/>
        </w:rPr>
        <w:t>Подымахинского сельского поселения                            Т.В. Пахомова</w:t>
      </w:r>
    </w:p>
    <w:p w:rsidR="00EA3059" w:rsidRPr="00BD43FA" w:rsidRDefault="00EA3059" w:rsidP="00BD43FA"/>
    <w:sectPr w:rsidR="00EA3059" w:rsidRPr="00BD43FA">
      <w:pgSz w:w="12240" w:h="15840"/>
      <w:pgMar w:top="1262" w:right="1025" w:bottom="133" w:left="2230" w:header="83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C2" w:rsidRDefault="00220DC2">
      <w:r>
        <w:separator/>
      </w:r>
    </w:p>
  </w:endnote>
  <w:endnote w:type="continuationSeparator" w:id="0">
    <w:p w:rsidR="00220DC2" w:rsidRDefault="0022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C2" w:rsidRDefault="00220DC2"/>
  </w:footnote>
  <w:footnote w:type="continuationSeparator" w:id="0">
    <w:p w:rsidR="00220DC2" w:rsidRDefault="00220D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2E6"/>
    <w:multiLevelType w:val="multilevel"/>
    <w:tmpl w:val="ACDAB5E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D0AD3"/>
    <w:multiLevelType w:val="multilevel"/>
    <w:tmpl w:val="008C42DC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35104"/>
    <w:multiLevelType w:val="multilevel"/>
    <w:tmpl w:val="98AC7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400212"/>
    <w:multiLevelType w:val="multilevel"/>
    <w:tmpl w:val="38C66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951BA7"/>
    <w:multiLevelType w:val="multilevel"/>
    <w:tmpl w:val="0694BD8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0F36E9"/>
    <w:multiLevelType w:val="multilevel"/>
    <w:tmpl w:val="A07A0994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182AC6"/>
    <w:multiLevelType w:val="multilevel"/>
    <w:tmpl w:val="4C081F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A7652D"/>
    <w:multiLevelType w:val="multilevel"/>
    <w:tmpl w:val="5B30D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F0651B"/>
    <w:multiLevelType w:val="multilevel"/>
    <w:tmpl w:val="EC96F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B444CA"/>
    <w:multiLevelType w:val="multilevel"/>
    <w:tmpl w:val="81F61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170CC8"/>
    <w:multiLevelType w:val="multilevel"/>
    <w:tmpl w:val="14A20A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380899"/>
    <w:multiLevelType w:val="multilevel"/>
    <w:tmpl w:val="2964567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A3059"/>
    <w:rsid w:val="00220DC2"/>
    <w:rsid w:val="0054470D"/>
    <w:rsid w:val="00801705"/>
    <w:rsid w:val="00BD43FA"/>
    <w:rsid w:val="00C7788D"/>
    <w:rsid w:val="00DB3BF9"/>
    <w:rsid w:val="00E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pacing w:line="286" w:lineRule="auto"/>
      <w:ind w:firstLine="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ind w:left="3780"/>
      <w:outlineLvl w:val="0"/>
    </w:pPr>
    <w:rPr>
      <w:rFonts w:ascii="Arial" w:eastAsia="Arial" w:hAnsi="Arial" w:cs="Arial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pacing w:line="286" w:lineRule="auto"/>
      <w:ind w:firstLine="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ind w:left="3780"/>
      <w:outlineLvl w:val="0"/>
    </w:pPr>
    <w:rPr>
      <w:rFonts w:ascii="Arial" w:eastAsia="Arial" w:hAnsi="Arial" w:cs="Arial"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3006</Characters>
  <Application>Microsoft Office Word</Application>
  <DocSecurity>0</DocSecurity>
  <Lines>25</Lines>
  <Paragraphs>7</Paragraphs>
  <ScaleCrop>false</ScaleCrop>
  <Company>.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6</cp:revision>
  <dcterms:created xsi:type="dcterms:W3CDTF">2023-03-23T04:16:00Z</dcterms:created>
  <dcterms:modified xsi:type="dcterms:W3CDTF">2023-03-28T08:20:00Z</dcterms:modified>
</cp:coreProperties>
</file>