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23" w:rsidRDefault="00131A23" w:rsidP="00BD4C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C4A" w:rsidRPr="00BD4C4A" w:rsidRDefault="00BD4C4A" w:rsidP="00BD4C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C4A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BD4C4A" w:rsidRPr="008D0CF7" w:rsidRDefault="00BD4C4A" w:rsidP="00BD4C4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публичных слушаний по вопросу утверждения  </w:t>
      </w:r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планировки  территории   и проекта межевания территории   для строительства  воздушных линий электропередач </w:t>
      </w:r>
      <w:proofErr w:type="gramStart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10 </w:t>
      </w:r>
      <w:proofErr w:type="spellStart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кВ</w:t>
      </w:r>
      <w:proofErr w:type="spellEnd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Подымахинского муниципального образования </w:t>
      </w:r>
      <w:proofErr w:type="spellStart"/>
      <w:r w:rsidR="00C331B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Ус</w:t>
      </w:r>
      <w:bookmarkStart w:id="0" w:name="_GoBack"/>
      <w:bookmarkEnd w:id="0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ть-Кутского</w:t>
      </w:r>
      <w:proofErr w:type="spellEnd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Иркутской области</w:t>
      </w:r>
    </w:p>
    <w:p w:rsidR="00BD4C4A" w:rsidRPr="008D0CF7" w:rsidRDefault="00BD4C4A" w:rsidP="00BD4C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Дата, место проведения публичных слушаний:</w:t>
      </w:r>
    </w:p>
    <w:p w:rsidR="00BD4C4A" w:rsidRPr="008D0CF7" w:rsidRDefault="00BD4C4A" w:rsidP="00BD4C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21 февраля   2022 года  в   16-00 часов</w:t>
      </w: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Подымахинского сельского поселения, </w:t>
      </w:r>
      <w:proofErr w:type="gramStart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расположенный</w:t>
      </w:r>
      <w:proofErr w:type="gramEnd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Иркутская область, </w:t>
      </w:r>
      <w:proofErr w:type="spellStart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Усть-Кутский</w:t>
      </w:r>
      <w:proofErr w:type="spellEnd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п. Казарки ул. Мира 1</w:t>
      </w: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Председательствующий: Пахомова Т.В. - глава администрации Подымахинского сельского поселения.</w:t>
      </w: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b/>
          <w:sz w:val="28"/>
          <w:szCs w:val="28"/>
          <w:lang w:eastAsia="ru-RU"/>
        </w:rPr>
        <w:t>В публичных слушаниях приняли участие представители:</w:t>
      </w: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Жители посёлка  Казарки, специалисты администрации Подымахинского сельского поселения</w:t>
      </w:r>
      <w:proofErr w:type="gramStart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МКУК КДЦ ПМО</w:t>
      </w: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рассмотрения материалов указанных публичных слушаний установлено следующее:</w:t>
      </w: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процедура публичных слушаний соблюдены согласно Положению о порядке  организации и проведения публичных слушаний на территории Подымахинского муниципального образования, </w:t>
      </w:r>
      <w:proofErr w:type="gramStart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утверждённое</w:t>
      </w:r>
      <w:proofErr w:type="gramEnd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администрации </w:t>
      </w:r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№ 76 от 29.05.2015 года.</w:t>
      </w: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0C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публичных слушаний:</w:t>
      </w: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Считать публичные слушания состоявшимися.</w:t>
      </w:r>
    </w:p>
    <w:p w:rsidR="00BD4C4A" w:rsidRPr="008D0CF7" w:rsidRDefault="00BD4C4A" w:rsidP="00BD4C4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Одобрить представленный проект</w:t>
      </w: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планировки  территории   и проект межевания территории   для строительства  воздушных линий электропередач </w:t>
      </w:r>
      <w:proofErr w:type="gramStart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10 </w:t>
      </w:r>
      <w:proofErr w:type="spellStart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кВ</w:t>
      </w:r>
      <w:proofErr w:type="spellEnd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Подымахинского муниципального образования </w:t>
      </w:r>
      <w:proofErr w:type="spellStart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Усть-Кутского</w:t>
      </w:r>
      <w:proofErr w:type="spellEnd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Иркутской области</w:t>
      </w:r>
    </w:p>
    <w:p w:rsidR="00BD4C4A" w:rsidRPr="008D0CF7" w:rsidRDefault="00BD4C4A" w:rsidP="00BD4C4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Учитывая общественное мнение</w:t>
      </w:r>
      <w:proofErr w:type="gramStart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администрации Подымахинского сельского поселения предложено утвердить </w:t>
      </w:r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</w:t>
      </w: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планировки  территории   и проект межевания территории   для строительства  воздушных линий электропередач ВЛ 10 </w:t>
      </w:r>
      <w:proofErr w:type="spellStart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кВ</w:t>
      </w:r>
      <w:proofErr w:type="spellEnd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Подымахинского муниципального образования </w:t>
      </w:r>
      <w:proofErr w:type="spellStart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Усть-Кутского</w:t>
      </w:r>
      <w:proofErr w:type="spellEnd"/>
      <w:r w:rsidRPr="008D0CF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Иркутской области</w:t>
      </w:r>
    </w:p>
    <w:p w:rsidR="00BD4C4A" w:rsidRPr="008D0CF7" w:rsidRDefault="00BD4C4A" w:rsidP="00BD4C4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4A" w:rsidRPr="008D0CF7" w:rsidRDefault="00BD4C4A" w:rsidP="00BD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D87" w:rsidRDefault="00776D87" w:rsidP="00BD4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D87" w:rsidRDefault="00776D87" w:rsidP="00BD4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98"/>
    <w:rsid w:val="00000950"/>
    <w:rsid w:val="000935E7"/>
    <w:rsid w:val="00131A23"/>
    <w:rsid w:val="00134E30"/>
    <w:rsid w:val="00144A51"/>
    <w:rsid w:val="00185192"/>
    <w:rsid w:val="001B0590"/>
    <w:rsid w:val="001E05D4"/>
    <w:rsid w:val="002C66AB"/>
    <w:rsid w:val="003254EC"/>
    <w:rsid w:val="00361362"/>
    <w:rsid w:val="00366C69"/>
    <w:rsid w:val="003B6999"/>
    <w:rsid w:val="004F73B8"/>
    <w:rsid w:val="00514226"/>
    <w:rsid w:val="005A73AD"/>
    <w:rsid w:val="006B5629"/>
    <w:rsid w:val="006F07CE"/>
    <w:rsid w:val="00776D87"/>
    <w:rsid w:val="00794465"/>
    <w:rsid w:val="007A562E"/>
    <w:rsid w:val="008173FC"/>
    <w:rsid w:val="0086412A"/>
    <w:rsid w:val="008723DB"/>
    <w:rsid w:val="008C27B9"/>
    <w:rsid w:val="008D0CF7"/>
    <w:rsid w:val="008F7B1B"/>
    <w:rsid w:val="00917B15"/>
    <w:rsid w:val="00957283"/>
    <w:rsid w:val="009E71FB"/>
    <w:rsid w:val="00A951C3"/>
    <w:rsid w:val="00A96498"/>
    <w:rsid w:val="00BD4C4A"/>
    <w:rsid w:val="00BE4071"/>
    <w:rsid w:val="00BF50E7"/>
    <w:rsid w:val="00C331B4"/>
    <w:rsid w:val="00C50C3C"/>
    <w:rsid w:val="00EC7C3F"/>
    <w:rsid w:val="00F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List"/>
    <w:basedOn w:val="a"/>
    <w:rsid w:val="009E71F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5E7"/>
    <w:rPr>
      <w:rFonts w:ascii="Tahoma" w:eastAsia="Calibri" w:hAnsi="Tahoma" w:cs="Tahoma"/>
      <w:sz w:val="16"/>
      <w:szCs w:val="16"/>
    </w:rPr>
  </w:style>
  <w:style w:type="paragraph" w:styleId="21">
    <w:name w:val="List 2"/>
    <w:basedOn w:val="a"/>
    <w:uiPriority w:val="99"/>
    <w:semiHidden/>
    <w:unhideWhenUsed/>
    <w:rsid w:val="00131A23"/>
    <w:pPr>
      <w:ind w:left="566" w:hanging="283"/>
      <w:contextualSpacing/>
    </w:pPr>
  </w:style>
  <w:style w:type="paragraph" w:styleId="ad">
    <w:name w:val="Body Text"/>
    <w:basedOn w:val="a"/>
    <w:link w:val="ae"/>
    <w:semiHidden/>
    <w:unhideWhenUsed/>
    <w:rsid w:val="00131A2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31A23"/>
    <w:rPr>
      <w:sz w:val="24"/>
      <w:szCs w:val="24"/>
      <w:lang w:eastAsia="ru-RU"/>
    </w:rPr>
  </w:style>
  <w:style w:type="paragraph" w:styleId="af">
    <w:name w:val="Body Text First Indent"/>
    <w:basedOn w:val="ad"/>
    <w:link w:val="af0"/>
    <w:semiHidden/>
    <w:unhideWhenUsed/>
    <w:rsid w:val="00131A23"/>
    <w:pPr>
      <w:ind w:firstLine="210"/>
    </w:pPr>
  </w:style>
  <w:style w:type="character" w:customStyle="1" w:styleId="af0">
    <w:name w:val="Красная строка Знак"/>
    <w:basedOn w:val="ae"/>
    <w:link w:val="af"/>
    <w:semiHidden/>
    <w:rsid w:val="00131A2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List"/>
    <w:basedOn w:val="a"/>
    <w:rsid w:val="009E71F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5E7"/>
    <w:rPr>
      <w:rFonts w:ascii="Tahoma" w:eastAsia="Calibri" w:hAnsi="Tahoma" w:cs="Tahoma"/>
      <w:sz w:val="16"/>
      <w:szCs w:val="16"/>
    </w:rPr>
  </w:style>
  <w:style w:type="paragraph" w:styleId="21">
    <w:name w:val="List 2"/>
    <w:basedOn w:val="a"/>
    <w:uiPriority w:val="99"/>
    <w:semiHidden/>
    <w:unhideWhenUsed/>
    <w:rsid w:val="00131A23"/>
    <w:pPr>
      <w:ind w:left="566" w:hanging="283"/>
      <w:contextualSpacing/>
    </w:pPr>
  </w:style>
  <w:style w:type="paragraph" w:styleId="ad">
    <w:name w:val="Body Text"/>
    <w:basedOn w:val="a"/>
    <w:link w:val="ae"/>
    <w:semiHidden/>
    <w:unhideWhenUsed/>
    <w:rsid w:val="00131A2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31A23"/>
    <w:rPr>
      <w:sz w:val="24"/>
      <w:szCs w:val="24"/>
      <w:lang w:eastAsia="ru-RU"/>
    </w:rPr>
  </w:style>
  <w:style w:type="paragraph" w:styleId="af">
    <w:name w:val="Body Text First Indent"/>
    <w:basedOn w:val="ad"/>
    <w:link w:val="af0"/>
    <w:semiHidden/>
    <w:unhideWhenUsed/>
    <w:rsid w:val="00131A23"/>
    <w:pPr>
      <w:ind w:firstLine="210"/>
    </w:pPr>
  </w:style>
  <w:style w:type="character" w:customStyle="1" w:styleId="af0">
    <w:name w:val="Красная строка Знак"/>
    <w:basedOn w:val="ae"/>
    <w:link w:val="af"/>
    <w:semiHidden/>
    <w:rsid w:val="00131A2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34</cp:revision>
  <cp:lastPrinted>2022-02-24T06:38:00Z</cp:lastPrinted>
  <dcterms:created xsi:type="dcterms:W3CDTF">2022-02-03T02:54:00Z</dcterms:created>
  <dcterms:modified xsi:type="dcterms:W3CDTF">2022-02-24T06:50:00Z</dcterms:modified>
</cp:coreProperties>
</file>