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  <w:r w:rsidRPr="00CD4E7A">
        <w:rPr>
          <w:rFonts w:ascii="Times New Roman" w:hAnsi="Times New Roman"/>
          <w:b/>
        </w:rPr>
        <w:t>РОССИЙСКАЯ ФЕДЕРАЦИЯ</w:t>
      </w:r>
    </w:p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  <w:r w:rsidRPr="00CD4E7A">
        <w:rPr>
          <w:rFonts w:ascii="Times New Roman" w:hAnsi="Times New Roman"/>
          <w:b/>
        </w:rPr>
        <w:t>ИРКУТСКАЯ ОБЛАСТЬ</w:t>
      </w:r>
    </w:p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  <w:r w:rsidRPr="00CD4E7A">
        <w:rPr>
          <w:rFonts w:ascii="Times New Roman" w:hAnsi="Times New Roman"/>
          <w:b/>
        </w:rPr>
        <w:t>УСТЬ-КУТСКОЕ МУНИЦИПАЛЬНОЕ ОБРАЗОВАНИЕ</w:t>
      </w:r>
    </w:p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  <w:r w:rsidRPr="00CD4E7A">
        <w:rPr>
          <w:rFonts w:ascii="Times New Roman" w:hAnsi="Times New Roman"/>
          <w:b/>
        </w:rPr>
        <w:t>АДМИНИСТРАЦИЯ ПОДЫМАХИНСКОГО</w:t>
      </w:r>
    </w:p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  <w:r w:rsidRPr="00CD4E7A">
        <w:rPr>
          <w:rFonts w:ascii="Times New Roman" w:hAnsi="Times New Roman"/>
          <w:b/>
        </w:rPr>
        <w:t>СЕЛЬСКОГО ПОСЕЛЕНИЯ</w:t>
      </w:r>
    </w:p>
    <w:p w:rsidR="00AD5A4B" w:rsidRPr="00CD4E7A" w:rsidRDefault="00AD5A4B" w:rsidP="00AD5A4B">
      <w:pPr>
        <w:jc w:val="center"/>
        <w:rPr>
          <w:rFonts w:ascii="Times New Roman" w:hAnsi="Times New Roman"/>
        </w:rPr>
      </w:pPr>
    </w:p>
    <w:p w:rsidR="00AD5A4B" w:rsidRPr="00CD4E7A" w:rsidRDefault="00AD5A4B" w:rsidP="00AD5A4B">
      <w:pPr>
        <w:jc w:val="center"/>
        <w:rPr>
          <w:rFonts w:ascii="Times New Roman" w:hAnsi="Times New Roman"/>
          <w:b/>
        </w:rPr>
      </w:pPr>
    </w:p>
    <w:p w:rsidR="00AD5A4B" w:rsidRPr="00041777" w:rsidRDefault="00AD5A4B" w:rsidP="00AD5A4B">
      <w:pPr>
        <w:jc w:val="center"/>
        <w:rPr>
          <w:rFonts w:ascii="Times New Roman" w:hAnsi="Times New Roman"/>
          <w:b/>
        </w:rPr>
      </w:pPr>
      <w:r w:rsidRPr="00041777">
        <w:rPr>
          <w:rFonts w:ascii="Times New Roman" w:hAnsi="Times New Roman"/>
          <w:b/>
        </w:rPr>
        <w:t>ПОСТАНОВЛЕНИЕ</w:t>
      </w:r>
    </w:p>
    <w:p w:rsidR="00AD5A4B" w:rsidRPr="00041777" w:rsidRDefault="00AD5A4B" w:rsidP="00AD5A4B">
      <w:pPr>
        <w:jc w:val="center"/>
        <w:rPr>
          <w:rFonts w:ascii="Times New Roman" w:hAnsi="Times New Roman"/>
          <w:b/>
        </w:rPr>
      </w:pPr>
      <w:r w:rsidRPr="00041777">
        <w:rPr>
          <w:rFonts w:ascii="Times New Roman" w:hAnsi="Times New Roman"/>
          <w:b/>
        </w:rPr>
        <w:t xml:space="preserve">                                                                                       </w:t>
      </w:r>
    </w:p>
    <w:p w:rsidR="00AD5A4B" w:rsidRDefault="00AD5A4B" w:rsidP="00AD5A4B">
      <w:pPr>
        <w:jc w:val="right"/>
        <w:rPr>
          <w:rFonts w:ascii="Times New Roman" w:hAnsi="Times New Roman"/>
          <w:b/>
        </w:rPr>
      </w:pPr>
      <w:r w:rsidRPr="00A56698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A56698">
        <w:rPr>
          <w:rFonts w:ascii="Times New Roman" w:hAnsi="Times New Roman"/>
          <w:b/>
        </w:rPr>
        <w:t>От</w:t>
      </w:r>
      <w:r w:rsidR="00CF432B">
        <w:rPr>
          <w:rFonts w:ascii="Times New Roman" w:hAnsi="Times New Roman"/>
          <w:b/>
        </w:rPr>
        <w:t xml:space="preserve"> </w:t>
      </w:r>
      <w:r w:rsidR="00075FDA">
        <w:rPr>
          <w:rFonts w:ascii="Times New Roman" w:hAnsi="Times New Roman"/>
          <w:b/>
        </w:rPr>
        <w:t>09.04.2020г № 17-п</w:t>
      </w:r>
      <w:r w:rsidRPr="00A56698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</w:p>
    <w:p w:rsidR="00AD5A4B" w:rsidRDefault="00AD5A4B" w:rsidP="00AD5A4B">
      <w:pPr>
        <w:jc w:val="right"/>
        <w:rPr>
          <w:rFonts w:ascii="Times New Roman" w:hAnsi="Times New Roman"/>
          <w:b/>
        </w:rPr>
      </w:pPr>
    </w:p>
    <w:p w:rsidR="00AD5A4B" w:rsidRDefault="00AD5A4B" w:rsidP="00AD5A4B">
      <w:pPr>
        <w:jc w:val="right"/>
        <w:rPr>
          <w:rFonts w:ascii="Times New Roman" w:hAnsi="Times New Roman"/>
          <w:b/>
        </w:rPr>
      </w:pPr>
    </w:p>
    <w:p w:rsidR="00AD5A4B" w:rsidRDefault="00AD5A4B" w:rsidP="00AD5A4B">
      <w:pPr>
        <w:pStyle w:val="1"/>
        <w:spacing w:before="0" w:after="0"/>
      </w:pPr>
      <w:r>
        <w:t>О внесении изменений и дополнений в постановление № 64-п от 06.09.2019г</w:t>
      </w:r>
    </w:p>
    <w:p w:rsidR="00AD5A4B" w:rsidRDefault="00AD5A4B" w:rsidP="00AD5A4B">
      <w:pPr>
        <w:pStyle w:val="1"/>
        <w:spacing w:before="0" w:after="0"/>
      </w:pPr>
      <w:r>
        <w:t xml:space="preserve"> "Об утверждении административного регламента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F00FC7" w:rsidRDefault="00F00FC7" w:rsidP="00AD5A4B"/>
    <w:p w:rsidR="00AD5A4B" w:rsidRDefault="00AD5A4B" w:rsidP="00AD5A4B"/>
    <w:p w:rsidR="00AD5A4B" w:rsidRDefault="00AD5A4B" w:rsidP="00AD5A4B">
      <w:r>
        <w:t xml:space="preserve">В целях повышения качества и доступности предоставления муниципальных услуг в </w:t>
      </w:r>
      <w:proofErr w:type="spellStart"/>
      <w:r>
        <w:t>Подымахинском</w:t>
      </w:r>
      <w:proofErr w:type="spellEnd"/>
      <w:r>
        <w:t xml:space="preserve"> муниципальном образовании</w:t>
      </w:r>
      <w:proofErr w:type="gramStart"/>
      <w:r>
        <w:t xml:space="preserve">  ,</w:t>
      </w:r>
      <w:proofErr w:type="gramEnd"/>
      <w:r>
        <w:t xml:space="preserve"> обеспечения реализации прав граждан и юридических лиц на обращение в органы местного самоуправления, руководствуясь </w:t>
      </w:r>
      <w:hyperlink r:id="rId6" w:history="1">
        <w:r>
          <w:rPr>
            <w:rStyle w:val="a3"/>
            <w:rFonts w:cs="Times New Roman CYR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cs="Times New Roman CYR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/>
      <w:r>
        <w:t xml:space="preserve">  Уставом  Подымахинского муниципального образования  </w:t>
      </w:r>
    </w:p>
    <w:p w:rsidR="00AD5A4B" w:rsidRDefault="00AD5A4B" w:rsidP="00AD5A4B"/>
    <w:p w:rsidR="00AD5A4B" w:rsidRDefault="00AD5A4B" w:rsidP="00AD5A4B"/>
    <w:p w:rsidR="00AD5A4B" w:rsidRPr="006C1B23" w:rsidRDefault="00AD5A4B" w:rsidP="00AD5A4B">
      <w:pPr>
        <w:jc w:val="center"/>
        <w:rPr>
          <w:b/>
        </w:rPr>
      </w:pPr>
      <w:r w:rsidRPr="006C1B23">
        <w:rPr>
          <w:b/>
        </w:rPr>
        <w:t>Постановляю:</w:t>
      </w:r>
    </w:p>
    <w:p w:rsidR="00AD5A4B" w:rsidRDefault="00AD5A4B" w:rsidP="00AD5A4B">
      <w:pPr>
        <w:jc w:val="center"/>
      </w:pPr>
    </w:p>
    <w:p w:rsidR="00AD5A4B" w:rsidRDefault="00AD5A4B" w:rsidP="00AD5A4B">
      <w:pPr>
        <w:jc w:val="left"/>
      </w:pPr>
      <w:r>
        <w:t xml:space="preserve">1.Внести в постановление № 64-п от 06.09.2019г следующие </w:t>
      </w:r>
      <w:r>
        <w:t>изменения и дополнения</w:t>
      </w:r>
      <w:r>
        <w:t>:</w:t>
      </w:r>
    </w:p>
    <w:p w:rsidR="00AD5A4B" w:rsidRDefault="00AD5A4B" w:rsidP="00AD5A4B">
      <w:pPr>
        <w:jc w:val="left"/>
      </w:pPr>
    </w:p>
    <w:p w:rsidR="00AD5A4B" w:rsidRDefault="00AD5A4B" w:rsidP="00AD5A4B">
      <w:pPr>
        <w:jc w:val="left"/>
      </w:pPr>
      <w:r>
        <w:t>1.1.Пункт 16 главы 3 административного регламента изложить в следующей редакции:</w:t>
      </w:r>
    </w:p>
    <w:p w:rsidR="00AD5A4B" w:rsidRDefault="00AD5A4B" w:rsidP="00AD5A4B">
      <w:pPr>
        <w:jc w:val="left"/>
      </w:pPr>
      <w:r>
        <w:t>16)</w:t>
      </w:r>
      <w:r w:rsidRPr="00AD5A4B">
        <w:t xml:space="preserve"> </w:t>
      </w:r>
      <w:r>
        <w:t>Информация об уполномоченном органе:</w:t>
      </w:r>
    </w:p>
    <w:p w:rsidR="00AD5A4B" w:rsidRDefault="00AD5A4B" w:rsidP="00AD5A4B">
      <w:pPr>
        <w:jc w:val="left"/>
      </w:pPr>
      <w:bookmarkStart w:id="0" w:name="sub_161"/>
      <w:r>
        <w:t xml:space="preserve">а) место нахождения: Иркутская область, </w:t>
      </w:r>
      <w:proofErr w:type="spellStart"/>
      <w:r>
        <w:t>Усть-Кутский</w:t>
      </w:r>
      <w:proofErr w:type="spellEnd"/>
      <w:r>
        <w:t xml:space="preserve"> район </w:t>
      </w:r>
      <w:proofErr w:type="spellStart"/>
      <w:r>
        <w:t>пос</w:t>
      </w:r>
      <w:proofErr w:type="gramStart"/>
      <w:r>
        <w:t>.К</w:t>
      </w:r>
      <w:proofErr w:type="gramEnd"/>
      <w:r>
        <w:t>азарки</w:t>
      </w:r>
      <w:proofErr w:type="spellEnd"/>
      <w:r>
        <w:t xml:space="preserve"> ул.Мира,1</w:t>
      </w:r>
    </w:p>
    <w:p w:rsidR="00AD5A4B" w:rsidRDefault="00AD5A4B" w:rsidP="00AD5A4B">
      <w:pPr>
        <w:jc w:val="left"/>
      </w:pPr>
      <w:bookmarkStart w:id="1" w:name="sub_162"/>
      <w:bookmarkEnd w:id="0"/>
      <w:r>
        <w:t>б) телефон: 8(39565)79167</w:t>
      </w:r>
    </w:p>
    <w:p w:rsidR="00AD5A4B" w:rsidRDefault="00AD5A4B" w:rsidP="00AD5A4B">
      <w:pPr>
        <w:jc w:val="left"/>
      </w:pPr>
      <w:bookmarkStart w:id="2" w:name="sub_163"/>
      <w:bookmarkEnd w:id="1"/>
      <w:r>
        <w:t>в) почтовый адрес для направления документов и обращений: 66775 Иркутская область,</w:t>
      </w:r>
      <w:r w:rsidR="00075FDA">
        <w:t xml:space="preserve"> </w:t>
      </w:r>
      <w:proofErr w:type="spellStart"/>
      <w:r>
        <w:t>Усть-Кутский</w:t>
      </w:r>
      <w:proofErr w:type="spellEnd"/>
      <w:r>
        <w:t xml:space="preserve"> район пос.</w:t>
      </w:r>
      <w:r w:rsidR="00075FDA">
        <w:t xml:space="preserve"> </w:t>
      </w:r>
      <w:bookmarkStart w:id="3" w:name="_GoBack"/>
      <w:bookmarkEnd w:id="3"/>
      <w:r>
        <w:t>Казарки ул.Мира,1</w:t>
      </w:r>
    </w:p>
    <w:p w:rsidR="00AD5A4B" w:rsidRPr="00CF432B" w:rsidRDefault="00AD5A4B" w:rsidP="00AD5A4B">
      <w:pPr>
        <w:jc w:val="left"/>
      </w:pPr>
      <w:r w:rsidRPr="00CF432B">
        <w:t>г)</w:t>
      </w:r>
      <w:r w:rsidRPr="00CF432B">
        <w:rPr>
          <w:sz w:val="23"/>
          <w:szCs w:val="23"/>
          <w:shd w:val="clear" w:color="auto" w:fill="FFFFFF"/>
        </w:rPr>
        <w:t xml:space="preserve"> официальный сайт в информационно-телекоммуникационной сети "Интернет" - </w:t>
      </w:r>
      <w:hyperlink r:id="rId9" w:tgtFrame="_blank" w:history="1">
        <w:r w:rsidRPr="00CF432B">
          <w:rPr>
            <w:rStyle w:val="a4"/>
            <w:color w:val="auto"/>
            <w:sz w:val="23"/>
            <w:szCs w:val="23"/>
            <w:shd w:val="clear" w:color="auto" w:fill="FFFFFF"/>
          </w:rPr>
          <w:t>http://www</w:t>
        </w:r>
      </w:hyperlink>
      <w:r w:rsidRPr="00CF432B">
        <w:rPr>
          <w:rStyle w:val="a3"/>
          <w:rFonts w:cs="Times New Roman CYR"/>
          <w:color w:val="auto"/>
        </w:rPr>
        <w:t xml:space="preserve"> </w:t>
      </w:r>
      <w:proofErr w:type="spellStart"/>
      <w:r w:rsidRPr="00CF432B">
        <w:rPr>
          <w:rStyle w:val="a3"/>
          <w:rFonts w:cs="Times New Roman CYR"/>
          <w:color w:val="auto"/>
        </w:rPr>
        <w:t>Подымахино</w:t>
      </w:r>
      <w:proofErr w:type="gramStart"/>
      <w:r w:rsidRPr="00CF432B">
        <w:rPr>
          <w:rStyle w:val="a3"/>
          <w:rFonts w:cs="Times New Roman CYR"/>
          <w:color w:val="auto"/>
        </w:rPr>
        <w:t>.р</w:t>
      </w:r>
      <w:proofErr w:type="gramEnd"/>
      <w:r w:rsidRPr="00CF432B">
        <w:rPr>
          <w:rStyle w:val="a3"/>
          <w:rFonts w:cs="Times New Roman CYR"/>
          <w:color w:val="auto"/>
        </w:rPr>
        <w:t>ф</w:t>
      </w:r>
      <w:proofErr w:type="spellEnd"/>
    </w:p>
    <w:p w:rsidR="00AD5A4B" w:rsidRPr="007E4D3B" w:rsidRDefault="00AD5A4B" w:rsidP="00AD5A4B">
      <w:pPr>
        <w:jc w:val="left"/>
      </w:pPr>
      <w:bookmarkStart w:id="4" w:name="sub_165"/>
      <w:bookmarkEnd w:id="2"/>
      <w:r>
        <w:t>д) адрес электронной почты: (</w:t>
      </w:r>
      <w:proofErr w:type="spellStart"/>
      <w:r>
        <w:rPr>
          <w:lang w:val="en-US"/>
        </w:rPr>
        <w:t>podymahino</w:t>
      </w:r>
      <w:proofErr w:type="spellEnd"/>
      <w:r w:rsidRPr="007E4D3B">
        <w:t>@</w:t>
      </w:r>
      <w:r>
        <w:rPr>
          <w:lang w:val="en-US"/>
        </w:rPr>
        <w:t>mail</w:t>
      </w:r>
      <w:r w:rsidRPr="007E4D3B">
        <w:t>.</w:t>
      </w:r>
      <w:proofErr w:type="spellStart"/>
      <w:r>
        <w:rPr>
          <w:lang w:val="en-US"/>
        </w:rPr>
        <w:t>ru</w:t>
      </w:r>
      <w:proofErr w:type="spellEnd"/>
      <w:r w:rsidRPr="007E4D3B">
        <w:t>)/</w:t>
      </w:r>
    </w:p>
    <w:bookmarkEnd w:id="4"/>
    <w:p w:rsidR="00AD5A4B" w:rsidRDefault="00AD5A4B" w:rsidP="00AD5A4B">
      <w:pPr>
        <w:jc w:val="left"/>
      </w:pPr>
      <w:r>
        <w:t>1.2.Пункт 63 главы 21 административного регламента изложить в следующей редакции:</w:t>
      </w:r>
    </w:p>
    <w:p w:rsidR="00AD5A4B" w:rsidRDefault="00AD5A4B" w:rsidP="00AD5A4B">
      <w:r>
        <w:t>63)</w:t>
      </w:r>
      <w:bookmarkStart w:id="5" w:name="sub_963"/>
      <w:r w:rsidR="006C1B23">
        <w:t xml:space="preserve"> </w:t>
      </w:r>
      <w:r>
        <w:t>Предоставление муниципальной услуги включает в себя следующие административные процедуры:</w:t>
      </w:r>
    </w:p>
    <w:p w:rsidR="00AD5A4B" w:rsidRDefault="00AD5A4B" w:rsidP="00AD5A4B">
      <w:bookmarkStart w:id="6" w:name="sub_631"/>
      <w:bookmarkEnd w:id="5"/>
      <w:r>
        <w:t>а) прием заявления о предоставлении муниципальной услуги;</w:t>
      </w:r>
    </w:p>
    <w:p w:rsidR="00AD5A4B" w:rsidRDefault="00AD5A4B" w:rsidP="00AD5A4B">
      <w:bookmarkStart w:id="7" w:name="sub_632"/>
      <w:bookmarkEnd w:id="6"/>
      <w:r>
        <w:t xml:space="preserve">б) формирование и направление межведомственных запросов в органы </w:t>
      </w:r>
      <w:r>
        <w:lastRenderedPageBreak/>
        <w:t>(организации), участвующие в предоставлении муниципальной услуги;</w:t>
      </w:r>
    </w:p>
    <w:p w:rsidR="00AD5A4B" w:rsidRDefault="00AD5A4B" w:rsidP="00AD5A4B">
      <w:bookmarkStart w:id="8" w:name="sub_633"/>
      <w:bookmarkEnd w:id="7"/>
      <w:r>
        <w:t>в) принятие решения о предоставлении муниципальной услуги либо решени</w:t>
      </w:r>
      <w:r w:rsidRPr="00270F02">
        <w:rPr>
          <w:color w:val="FF0000"/>
        </w:rPr>
        <w:t>я</w:t>
      </w:r>
      <w:r>
        <w:t xml:space="preserve"> об отказе в предоставлении муниципальной услуги</w:t>
      </w:r>
      <w:r>
        <w:t>.</w:t>
      </w:r>
      <w:r>
        <w:t xml:space="preserve"> </w:t>
      </w:r>
    </w:p>
    <w:bookmarkEnd w:id="8"/>
    <w:p w:rsidR="00AD5A4B" w:rsidRDefault="00AD5A4B" w:rsidP="00AD5A4B">
      <w:pPr>
        <w:jc w:val="left"/>
      </w:pPr>
    </w:p>
    <w:p w:rsidR="00AD5A4B" w:rsidRDefault="00AD5A4B" w:rsidP="00AD5A4B">
      <w:r>
        <w:t>1.3.Пункт 73 главы 23 административного регламента дополнить словами следующего содержания «</w:t>
      </w:r>
      <w:r w:rsidR="0001031E">
        <w:t xml:space="preserve"> </w:t>
      </w:r>
      <w:r w:rsidRPr="0001031E">
        <w:t>в соответствии с главой 9-10 административного регламента</w:t>
      </w:r>
      <w:r w:rsidR="0001031E" w:rsidRPr="0001031E">
        <w:t>»</w:t>
      </w:r>
      <w:r w:rsidRPr="0001031E">
        <w:t>.</w:t>
      </w:r>
    </w:p>
    <w:p w:rsidR="006C1B23" w:rsidRDefault="006C1B23" w:rsidP="00AD5A4B"/>
    <w:p w:rsidR="006C1B23" w:rsidRDefault="006C1B23" w:rsidP="00AD5A4B">
      <w:r>
        <w:t xml:space="preserve">1.4. Пункт 99 </w:t>
      </w:r>
      <w:r>
        <w:t>административного регламента</w:t>
      </w:r>
      <w:r>
        <w:t xml:space="preserve"> изложить в следующей редакции:</w:t>
      </w:r>
    </w:p>
    <w:p w:rsidR="006C1B23" w:rsidRDefault="006C1B23" w:rsidP="006C1B23">
      <w:r>
        <w:t xml:space="preserve">99) </w:t>
      </w:r>
      <w:bookmarkStart w:id="9" w:name="sub_999"/>
      <w:r>
        <w:t>С целью обжалования решений и действий (бездействия) уполномоченного органа, а также должностных лиц уполномоченного органа заявитель вправе обратится в уполномоченный орган с жалобой об обжаловании решений и действий (бездействия) уполномоченного органа, а также должностных лиц уполномоченного органа</w:t>
      </w:r>
      <w:proofErr w:type="gramStart"/>
      <w:r>
        <w:t xml:space="preserve"> .</w:t>
      </w:r>
      <w:proofErr w:type="gramEnd"/>
    </w:p>
    <w:bookmarkEnd w:id="9"/>
    <w:p w:rsidR="00AD5A4B" w:rsidRDefault="00AD5A4B" w:rsidP="00AD5A4B">
      <w:r>
        <w:t xml:space="preserve"> </w:t>
      </w:r>
    </w:p>
    <w:p w:rsidR="00AD5A4B" w:rsidRDefault="0001031E" w:rsidP="00AD5A4B">
      <w:r>
        <w:t xml:space="preserve"> </w:t>
      </w:r>
      <w:r w:rsidR="00AD5A4B">
        <w:t xml:space="preserve"> </w:t>
      </w:r>
      <w:r>
        <w:t>1.</w:t>
      </w:r>
      <w:r w:rsidR="006C1B23">
        <w:t>5</w:t>
      </w:r>
      <w:r>
        <w:t xml:space="preserve">. Пункт 115 главы 34 </w:t>
      </w:r>
      <w:r>
        <w:t>административного регламента</w:t>
      </w:r>
      <w:r>
        <w:t xml:space="preserve"> изложить в следующей редакции:</w:t>
      </w:r>
    </w:p>
    <w:p w:rsidR="0001031E" w:rsidRPr="006C1B23" w:rsidRDefault="0001031E" w:rsidP="0001031E">
      <w:r>
        <w:t>115)</w:t>
      </w:r>
      <w:bookmarkStart w:id="10" w:name="sub_9115"/>
      <w:r>
        <w:rPr>
          <w:color w:val="FF0000"/>
        </w:rPr>
        <w:t xml:space="preserve"> </w:t>
      </w:r>
      <w:r w:rsidRPr="003F1A5F">
        <w:rPr>
          <w:color w:val="FF0000"/>
        </w:rPr>
        <w:t xml:space="preserve"> </w:t>
      </w:r>
      <w:r w:rsidRPr="006C1B23">
        <w:t xml:space="preserve">В случае признания жалобы подлежащей удовлетворению, в ответе заявителю   дается информация о действиях, осуществляемых,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1B23">
        <w:t>неудобства</w:t>
      </w:r>
      <w:proofErr w:type="gramEnd"/>
      <w:r w:rsidRPr="006C1B23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031E" w:rsidRDefault="0001031E" w:rsidP="0001031E">
      <w:pPr>
        <w:rPr>
          <w:color w:val="FF0000"/>
        </w:rPr>
      </w:pPr>
    </w:p>
    <w:p w:rsidR="0001031E" w:rsidRDefault="0001031E" w:rsidP="0001031E">
      <w:r w:rsidRPr="0001031E">
        <w:t>1.</w:t>
      </w:r>
      <w:r w:rsidR="006C1B23">
        <w:t>6</w:t>
      </w:r>
      <w:r w:rsidRPr="0001031E">
        <w:t xml:space="preserve">. </w:t>
      </w:r>
      <w:r>
        <w:t>Пункт 11</w:t>
      </w:r>
      <w:r>
        <w:t>7</w:t>
      </w:r>
      <w:r>
        <w:t xml:space="preserve"> главы 34 административного регламента изложить в следующей редакции:</w:t>
      </w:r>
    </w:p>
    <w:p w:rsidR="0001031E" w:rsidRPr="006C1B23" w:rsidRDefault="0001031E" w:rsidP="0001031E">
      <w:r>
        <w:t xml:space="preserve">117) </w:t>
      </w:r>
      <w:r>
        <w:t xml:space="preserve">. </w:t>
      </w:r>
      <w:r w:rsidRPr="006C1B23">
        <w:t xml:space="preserve">В случае признания </w:t>
      </w:r>
      <w:proofErr w:type="gramStart"/>
      <w:r w:rsidRPr="006C1B23">
        <w:t>жалобы</w:t>
      </w:r>
      <w:proofErr w:type="gramEnd"/>
      <w:r w:rsidRPr="006C1B23">
        <w:t xml:space="preserve"> не подлежащей удовлетворению, в ответе заявителю 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031E" w:rsidRPr="006C1B23" w:rsidRDefault="0001031E" w:rsidP="0001031E"/>
    <w:p w:rsidR="0001031E" w:rsidRPr="006C1B23" w:rsidRDefault="0001031E" w:rsidP="0001031E"/>
    <w:bookmarkEnd w:id="10"/>
    <w:p w:rsidR="0001031E" w:rsidRDefault="006C1B23" w:rsidP="00AD5A4B">
      <w:r>
        <w:t>2. настоящее постановление разместить на официальном сайте администрации Подымахинского сельского поселения.</w:t>
      </w:r>
    </w:p>
    <w:p w:rsidR="006C1B23" w:rsidRDefault="006C1B23" w:rsidP="006C1B23">
      <w:pPr>
        <w:rPr>
          <w:rFonts w:ascii="Times New Roman" w:hAnsi="Times New Roman" w:cs="Times New Roman"/>
        </w:rPr>
      </w:pPr>
      <w:r>
        <w:t>3.</w:t>
      </w:r>
      <w:proofErr w:type="gramStart"/>
      <w:r>
        <w:t xml:space="preserve">Контроль </w:t>
      </w:r>
      <w:r w:rsidRPr="00E238F4">
        <w:rPr>
          <w:rFonts w:ascii="Times New Roman" w:hAnsi="Times New Roman" w:cs="Times New Roman"/>
        </w:rPr>
        <w:t>за</w:t>
      </w:r>
      <w:proofErr w:type="gramEnd"/>
      <w:r w:rsidRPr="00E238F4">
        <w:rPr>
          <w:rFonts w:ascii="Times New Roman" w:hAnsi="Times New Roman" w:cs="Times New Roman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</w:rPr>
        <w:t xml:space="preserve"> оставляю за собой.</w:t>
      </w:r>
    </w:p>
    <w:p w:rsidR="006C1B23" w:rsidRDefault="006C1B23" w:rsidP="006C1B23">
      <w:pPr>
        <w:rPr>
          <w:rFonts w:ascii="Times New Roman" w:hAnsi="Times New Roman" w:cs="Times New Roman"/>
        </w:rPr>
      </w:pPr>
    </w:p>
    <w:p w:rsidR="006C1B23" w:rsidRDefault="006C1B23" w:rsidP="006C1B23">
      <w:pPr>
        <w:rPr>
          <w:rFonts w:ascii="Times New Roman" w:hAnsi="Times New Roman" w:cs="Times New Roman"/>
        </w:rPr>
      </w:pPr>
    </w:p>
    <w:p w:rsidR="006C1B23" w:rsidRDefault="006C1B23" w:rsidP="006C1B23">
      <w:pPr>
        <w:rPr>
          <w:rFonts w:ascii="Times New Roman" w:hAnsi="Times New Roman" w:cs="Times New Roman"/>
        </w:rPr>
      </w:pPr>
    </w:p>
    <w:p w:rsidR="006C1B23" w:rsidRDefault="006C1B23" w:rsidP="006C1B23">
      <w:r>
        <w:t xml:space="preserve"> </w:t>
      </w:r>
    </w:p>
    <w:p w:rsidR="006C1B23" w:rsidRDefault="006C1B23" w:rsidP="006C1B23"/>
    <w:p w:rsidR="006C1B23" w:rsidRDefault="006C1B23" w:rsidP="006C1B23">
      <w:r>
        <w:t>Глава Подымахинского</w:t>
      </w:r>
    </w:p>
    <w:p w:rsidR="006C1B23" w:rsidRDefault="006C1B23" w:rsidP="006C1B23">
      <w:r>
        <w:t>сельского поселения                                                    Т.В.Пахомова</w:t>
      </w:r>
    </w:p>
    <w:p w:rsidR="006C1B23" w:rsidRDefault="006C1B23" w:rsidP="006C1B23">
      <w:pPr>
        <w:jc w:val="right"/>
        <w:rPr>
          <w:rStyle w:val="a5"/>
          <w:rFonts w:ascii="Arial" w:hAnsi="Arial" w:cs="Arial"/>
          <w:bCs/>
        </w:rPr>
      </w:pPr>
    </w:p>
    <w:p w:rsidR="006C1B23" w:rsidRDefault="006C1B23" w:rsidP="006C1B23">
      <w:pPr>
        <w:jc w:val="right"/>
        <w:rPr>
          <w:rStyle w:val="a5"/>
          <w:rFonts w:ascii="Arial" w:hAnsi="Arial" w:cs="Arial"/>
          <w:bCs/>
        </w:rPr>
      </w:pPr>
    </w:p>
    <w:p w:rsidR="006C1B23" w:rsidRDefault="006C1B23" w:rsidP="00AD5A4B"/>
    <w:sectPr w:rsidR="006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6F"/>
    <w:rsid w:val="0001031E"/>
    <w:rsid w:val="00012DEA"/>
    <w:rsid w:val="00075FDA"/>
    <w:rsid w:val="00296E9F"/>
    <w:rsid w:val="003214CB"/>
    <w:rsid w:val="0032506F"/>
    <w:rsid w:val="006C1379"/>
    <w:rsid w:val="006C1B23"/>
    <w:rsid w:val="00702C0D"/>
    <w:rsid w:val="00821A32"/>
    <w:rsid w:val="00875E1C"/>
    <w:rsid w:val="009A304D"/>
    <w:rsid w:val="00AD5A4B"/>
    <w:rsid w:val="00CF432B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A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D5A4B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AD5A4B"/>
    <w:rPr>
      <w:rFonts w:cs="Times New Roman"/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6C1B2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A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A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D5A4B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AD5A4B"/>
    <w:rPr>
      <w:rFonts w:cs="Times New Roman"/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6C1B2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60269/38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77515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9037-877B-425C-AF3D-06E97013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2020-04-13T01:52:00Z</dcterms:created>
  <dcterms:modified xsi:type="dcterms:W3CDTF">2020-04-13T02:24:00Z</dcterms:modified>
</cp:coreProperties>
</file>